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06A2" w:rsidRPr="00B5646B" w:rsidRDefault="00BB06A2">
      <w:pPr>
        <w:jc w:val="both"/>
        <w:rPr>
          <w:rFonts w:ascii="Verdana" w:hAnsi="Verdana" w:cs="Verdana"/>
          <w:sz w:val="20"/>
          <w:szCs w:val="20"/>
        </w:rPr>
      </w:pPr>
    </w:p>
    <w:p w:rsidR="00B5646B" w:rsidRPr="00B5646B" w:rsidRDefault="00B5646B">
      <w:pPr>
        <w:jc w:val="both"/>
        <w:rPr>
          <w:rFonts w:ascii="Verdana" w:hAnsi="Verdana" w:cs="Verdana"/>
          <w:sz w:val="20"/>
          <w:szCs w:val="20"/>
        </w:rPr>
      </w:pPr>
    </w:p>
    <w:p w:rsidR="00BB06A2" w:rsidRPr="00B5646B" w:rsidRDefault="00BB06A2">
      <w:pPr>
        <w:jc w:val="both"/>
        <w:rPr>
          <w:rFonts w:ascii="Verdana" w:hAnsi="Verdana" w:cs="Verdana"/>
          <w:sz w:val="20"/>
          <w:szCs w:val="20"/>
        </w:rPr>
      </w:pPr>
    </w:p>
    <w:p w:rsidR="00BB06A2" w:rsidRPr="00B5646B" w:rsidRDefault="00BB06A2">
      <w:pPr>
        <w:jc w:val="both"/>
        <w:rPr>
          <w:rFonts w:ascii="Verdana" w:hAnsi="Verdana" w:cs="Verdana"/>
          <w:sz w:val="20"/>
          <w:szCs w:val="20"/>
        </w:rPr>
      </w:pPr>
    </w:p>
    <w:p w:rsidR="00BB06A2" w:rsidRPr="00B5646B" w:rsidRDefault="00BB06A2">
      <w:pPr>
        <w:jc w:val="both"/>
        <w:rPr>
          <w:rFonts w:ascii="Verdana" w:hAnsi="Verdana" w:cs="Verdana"/>
          <w:sz w:val="20"/>
          <w:szCs w:val="20"/>
        </w:rPr>
      </w:pPr>
    </w:p>
    <w:p w:rsidR="00BB06A2" w:rsidRPr="00B5646B" w:rsidRDefault="00BB06A2">
      <w:pPr>
        <w:jc w:val="both"/>
        <w:rPr>
          <w:rFonts w:ascii="Verdana" w:hAnsi="Verdana" w:cs="Verdana"/>
          <w:sz w:val="20"/>
          <w:szCs w:val="20"/>
        </w:rPr>
      </w:pPr>
    </w:p>
    <w:p w:rsidR="00BB06A2" w:rsidRPr="00B5646B" w:rsidRDefault="00BB06A2">
      <w:pPr>
        <w:jc w:val="both"/>
        <w:rPr>
          <w:rFonts w:ascii="Verdana" w:hAnsi="Verdana" w:cs="Verdana"/>
          <w:sz w:val="20"/>
          <w:szCs w:val="20"/>
        </w:rPr>
      </w:pPr>
    </w:p>
    <w:p w:rsidR="00BB06A2" w:rsidRPr="00B5646B" w:rsidRDefault="00BB06A2">
      <w:pPr>
        <w:jc w:val="center"/>
      </w:pPr>
      <w:r w:rsidRPr="00B5646B">
        <w:rPr>
          <w:rFonts w:ascii="Verdana" w:hAnsi="Verdana" w:cs="Verdana"/>
          <w:b/>
          <w:sz w:val="28"/>
          <w:szCs w:val="28"/>
        </w:rPr>
        <w:t xml:space="preserve">UCHWAŁA Nr </w:t>
      </w:r>
      <w:r w:rsidR="00B5646B" w:rsidRPr="00B5646B">
        <w:rPr>
          <w:rFonts w:ascii="Verdana" w:hAnsi="Verdana" w:cs="Verdana"/>
          <w:b/>
          <w:sz w:val="28"/>
          <w:szCs w:val="28"/>
        </w:rPr>
        <w:t>60/214/2020</w:t>
      </w:r>
    </w:p>
    <w:p w:rsidR="00BB06A2" w:rsidRPr="00B5646B" w:rsidRDefault="00BB06A2">
      <w:pPr>
        <w:jc w:val="both"/>
        <w:rPr>
          <w:rFonts w:ascii="Verdana" w:hAnsi="Verdana" w:cs="Verdana"/>
          <w:b/>
          <w:sz w:val="10"/>
          <w:szCs w:val="10"/>
        </w:rPr>
      </w:pPr>
    </w:p>
    <w:p w:rsidR="00BB06A2" w:rsidRPr="00B5646B" w:rsidRDefault="00BB06A2">
      <w:pPr>
        <w:jc w:val="center"/>
      </w:pPr>
      <w:r w:rsidRPr="00B5646B">
        <w:rPr>
          <w:rFonts w:ascii="Verdana" w:hAnsi="Verdana" w:cs="Verdana"/>
          <w:b/>
          <w:sz w:val="26"/>
          <w:szCs w:val="26"/>
        </w:rPr>
        <w:t>Zarządu Powiatu Wielickiego</w:t>
      </w:r>
    </w:p>
    <w:p w:rsidR="00BB06A2" w:rsidRPr="00B5646B" w:rsidRDefault="00BB06A2">
      <w:pPr>
        <w:jc w:val="both"/>
        <w:rPr>
          <w:rFonts w:ascii="Verdana" w:hAnsi="Verdana" w:cs="Verdana"/>
          <w:b/>
          <w:sz w:val="6"/>
          <w:szCs w:val="6"/>
        </w:rPr>
      </w:pPr>
    </w:p>
    <w:p w:rsidR="00BB06A2" w:rsidRPr="00B5646B" w:rsidRDefault="00BB06A2">
      <w:pPr>
        <w:jc w:val="center"/>
      </w:pPr>
      <w:r w:rsidRPr="00B5646B">
        <w:rPr>
          <w:rFonts w:ascii="Verdana" w:hAnsi="Verdana" w:cs="Verdana"/>
          <w:b/>
          <w:sz w:val="20"/>
          <w:szCs w:val="20"/>
        </w:rPr>
        <w:t xml:space="preserve">z dnia </w:t>
      </w:r>
      <w:r w:rsidR="00B5646B" w:rsidRPr="00B5646B">
        <w:rPr>
          <w:rFonts w:ascii="Verdana" w:hAnsi="Verdana" w:cs="Verdana"/>
          <w:b/>
          <w:sz w:val="20"/>
          <w:szCs w:val="20"/>
        </w:rPr>
        <w:t>20 stycznia 2020 roku</w:t>
      </w:r>
    </w:p>
    <w:p w:rsidR="00BB06A2" w:rsidRPr="00B5646B" w:rsidRDefault="00BB06A2">
      <w:pPr>
        <w:jc w:val="both"/>
        <w:rPr>
          <w:rFonts w:ascii="Verdana" w:hAnsi="Verdana" w:cs="Verdana"/>
          <w:b/>
          <w:sz w:val="20"/>
          <w:szCs w:val="20"/>
        </w:rPr>
      </w:pPr>
    </w:p>
    <w:p w:rsidR="00BB06A2" w:rsidRPr="00B5646B" w:rsidRDefault="00BB06A2">
      <w:pPr>
        <w:jc w:val="both"/>
        <w:rPr>
          <w:rFonts w:ascii="Verdana" w:hAnsi="Verdana" w:cs="Verdana"/>
          <w:b/>
          <w:sz w:val="20"/>
          <w:szCs w:val="20"/>
        </w:rPr>
      </w:pPr>
    </w:p>
    <w:p w:rsidR="00BB06A2" w:rsidRPr="00B5646B" w:rsidRDefault="00BB06A2">
      <w:pPr>
        <w:jc w:val="both"/>
        <w:rPr>
          <w:rFonts w:ascii="Verdana" w:hAnsi="Verdana" w:cs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BB06A2" w:rsidRPr="00B5646B">
        <w:trPr>
          <w:trHeight w:val="240"/>
        </w:trPr>
        <w:tc>
          <w:tcPr>
            <w:tcW w:w="9212" w:type="dxa"/>
            <w:shd w:val="clear" w:color="auto" w:fill="auto"/>
          </w:tcPr>
          <w:p w:rsidR="00BB06A2" w:rsidRPr="00B5646B" w:rsidRDefault="00BB06A2">
            <w:pPr>
              <w:jc w:val="both"/>
            </w:pPr>
            <w:r w:rsidRPr="00B5646B">
              <w:rPr>
                <w:rFonts w:ascii="Verdana" w:hAnsi="Verdana" w:cs="Verdana"/>
                <w:b/>
                <w:sz w:val="20"/>
                <w:szCs w:val="20"/>
              </w:rPr>
              <w:t>w sprawie ogłoszenia otwartego konkursu ofert na realizację zadań publicznych Powiatu Wielickiego w 2020 roku w dziedzinie kultury</w:t>
            </w:r>
            <w:r w:rsidR="003B2F3A" w:rsidRPr="00B5646B">
              <w:rPr>
                <w:rFonts w:ascii="Verdana" w:hAnsi="Verdana" w:cs="Verdana"/>
                <w:b/>
                <w:sz w:val="20"/>
                <w:szCs w:val="20"/>
              </w:rPr>
              <w:t xml:space="preserve"> fizycznej</w:t>
            </w:r>
            <w:r w:rsidRPr="00B5646B">
              <w:rPr>
                <w:rFonts w:ascii="Verdana" w:hAnsi="Verdana" w:cs="Verdana"/>
                <w:b/>
                <w:sz w:val="20"/>
                <w:szCs w:val="20"/>
              </w:rPr>
              <w:t xml:space="preserve">. </w:t>
            </w:r>
          </w:p>
          <w:p w:rsidR="00BB06A2" w:rsidRPr="00B5646B" w:rsidRDefault="00BB06A2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BB06A2" w:rsidRPr="00B5646B" w:rsidRDefault="00BB06A2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B06A2" w:rsidRPr="00B5646B">
        <w:trPr>
          <w:trHeight w:val="240"/>
        </w:trPr>
        <w:tc>
          <w:tcPr>
            <w:tcW w:w="9212" w:type="dxa"/>
            <w:shd w:val="clear" w:color="auto" w:fill="auto"/>
          </w:tcPr>
          <w:p w:rsidR="00BB06A2" w:rsidRPr="00B5646B" w:rsidRDefault="00BB06A2" w:rsidP="00132BB6">
            <w:pPr>
              <w:jc w:val="both"/>
            </w:pPr>
            <w:r w:rsidRPr="00B5646B">
              <w:rPr>
                <w:rFonts w:ascii="Verdana" w:hAnsi="Verdana" w:cs="Verdana"/>
                <w:sz w:val="20"/>
                <w:szCs w:val="20"/>
              </w:rPr>
              <w:t xml:space="preserve">Na podstawie art. 32 ust. 1 w zw. z art. 4 ust. 1 pkt </w:t>
            </w:r>
            <w:r w:rsidR="00132BB6" w:rsidRPr="00B5646B">
              <w:rPr>
                <w:rFonts w:ascii="Verdana" w:hAnsi="Verdana" w:cs="Verdana"/>
                <w:sz w:val="20"/>
                <w:szCs w:val="20"/>
              </w:rPr>
              <w:t>8</w:t>
            </w:r>
            <w:r w:rsidRPr="00B5646B">
              <w:rPr>
                <w:rFonts w:ascii="Verdana" w:hAnsi="Verdana" w:cs="Verdana"/>
                <w:sz w:val="20"/>
                <w:szCs w:val="20"/>
              </w:rPr>
              <w:t xml:space="preserve">) ustawy z dnia 5 czerwca 1998 r. </w:t>
            </w:r>
            <w:r w:rsidRPr="00B5646B">
              <w:rPr>
                <w:rFonts w:ascii="Verdana" w:hAnsi="Verdana" w:cs="Verdana"/>
                <w:sz w:val="20"/>
                <w:szCs w:val="20"/>
              </w:rPr>
              <w:br/>
              <w:t xml:space="preserve">o samorządzie powiatowym (t.j. </w:t>
            </w:r>
            <w:hyperlink r:id="rId7" w:history="1">
              <w:r w:rsidRPr="00B5646B">
                <w:rPr>
                  <w:rStyle w:val="Hipercze"/>
                  <w:rFonts w:ascii="Verdana" w:hAnsi="Verdana" w:cs="Verdana"/>
                  <w:color w:val="auto"/>
                  <w:sz w:val="20"/>
                  <w:szCs w:val="20"/>
                  <w:u w:val="none"/>
                </w:rPr>
                <w:t xml:space="preserve">Dz.U. z 2019 poz. </w:t>
              </w:r>
            </w:hyperlink>
            <w:r w:rsidRPr="00B5646B">
              <w:rPr>
                <w:rFonts w:ascii="Verdana" w:hAnsi="Verdana" w:cs="Verdana"/>
                <w:sz w:val="20"/>
                <w:szCs w:val="20"/>
              </w:rPr>
              <w:t>511</w:t>
            </w:r>
            <w:r w:rsidR="002239A1" w:rsidRPr="00B5646B">
              <w:rPr>
                <w:rFonts w:ascii="Verdana" w:hAnsi="Verdana" w:cs="Verdana"/>
                <w:sz w:val="20"/>
                <w:szCs w:val="20"/>
              </w:rPr>
              <w:t xml:space="preserve"> z późn. z</w:t>
            </w:r>
            <w:r w:rsidR="00132BB6" w:rsidRPr="00B5646B">
              <w:rPr>
                <w:rFonts w:ascii="Verdana" w:hAnsi="Verdana" w:cs="Verdana"/>
                <w:sz w:val="20"/>
                <w:szCs w:val="20"/>
              </w:rPr>
              <w:t>m.</w:t>
            </w:r>
            <w:r w:rsidRPr="00B5646B">
              <w:rPr>
                <w:rFonts w:ascii="Verdana" w:hAnsi="Verdana" w:cs="Verdana"/>
                <w:sz w:val="20"/>
                <w:szCs w:val="20"/>
              </w:rPr>
              <w:t xml:space="preserve">),  art. 13  ust. 1 w zw. z  art. 4 ust. 1 pkt </w:t>
            </w:r>
            <w:r w:rsidR="00132BB6" w:rsidRPr="00B5646B">
              <w:rPr>
                <w:rFonts w:ascii="Verdana" w:hAnsi="Verdana" w:cs="Verdana"/>
                <w:sz w:val="20"/>
                <w:szCs w:val="20"/>
              </w:rPr>
              <w:t>17</w:t>
            </w:r>
            <w:r w:rsidRPr="00B5646B">
              <w:rPr>
                <w:rFonts w:ascii="Verdana" w:hAnsi="Verdana" w:cs="Verdana"/>
                <w:sz w:val="20"/>
                <w:szCs w:val="20"/>
              </w:rPr>
              <w:t>) ustawy z dnia 24 kwietnia 2003 r. o dz</w:t>
            </w:r>
            <w:r w:rsidR="00132BB6" w:rsidRPr="00B5646B">
              <w:rPr>
                <w:rFonts w:ascii="Verdana" w:hAnsi="Verdana" w:cs="Verdana"/>
                <w:sz w:val="20"/>
                <w:szCs w:val="20"/>
              </w:rPr>
              <w:t xml:space="preserve">iałalności pożytku publicznego </w:t>
            </w:r>
            <w:r w:rsidRPr="00B5646B">
              <w:rPr>
                <w:rFonts w:ascii="Verdana" w:hAnsi="Verdana" w:cs="Verdana"/>
                <w:sz w:val="20"/>
                <w:szCs w:val="20"/>
              </w:rPr>
              <w:t>i o wolontariacie (t.j. Dz. U. z 2019 poz. 688</w:t>
            </w:r>
            <w:r w:rsidR="00CE45BF" w:rsidRPr="00B5646B">
              <w:rPr>
                <w:rFonts w:ascii="Verdana" w:hAnsi="Verdana" w:cs="Verdana"/>
                <w:sz w:val="20"/>
                <w:szCs w:val="20"/>
              </w:rPr>
              <w:t xml:space="preserve"> z późn. zm.</w:t>
            </w:r>
            <w:r w:rsidRPr="00B5646B">
              <w:rPr>
                <w:rFonts w:ascii="Verdana" w:hAnsi="Verdana" w:cs="Verdana"/>
                <w:sz w:val="20"/>
                <w:szCs w:val="20"/>
              </w:rPr>
              <w:t>),  art. 221 ust. 1 ustawy z dnia 27 sierpnia 2009 r. o finansach publicznych (t.j. Dz.U. z 2019 poz. 869), Zarząd Powiatu Wielickiego uchwala, co następuje:</w:t>
            </w:r>
          </w:p>
        </w:tc>
      </w:tr>
    </w:tbl>
    <w:p w:rsidR="00BB06A2" w:rsidRPr="00B5646B" w:rsidRDefault="00BB06A2">
      <w:pPr>
        <w:jc w:val="both"/>
        <w:rPr>
          <w:rFonts w:ascii="Verdana" w:hAnsi="Verdana" w:cs="Verdana"/>
          <w:sz w:val="20"/>
          <w:szCs w:val="20"/>
        </w:rPr>
      </w:pPr>
    </w:p>
    <w:p w:rsidR="00BB06A2" w:rsidRPr="00B5646B" w:rsidRDefault="00BB06A2">
      <w:pPr>
        <w:jc w:val="both"/>
        <w:rPr>
          <w:rFonts w:ascii="Verdana" w:hAnsi="Verdana" w:cs="Verdana"/>
          <w:sz w:val="20"/>
          <w:szCs w:val="20"/>
        </w:rPr>
      </w:pPr>
    </w:p>
    <w:p w:rsidR="00BB06A2" w:rsidRPr="00B5646B" w:rsidRDefault="00BB06A2">
      <w:pPr>
        <w:jc w:val="center"/>
      </w:pPr>
      <w:r w:rsidRPr="00B5646B">
        <w:rPr>
          <w:rFonts w:ascii="Verdana" w:hAnsi="Verdana" w:cs="Verdana"/>
          <w:b/>
          <w:sz w:val="20"/>
          <w:szCs w:val="20"/>
        </w:rPr>
        <w:t>§ 1</w:t>
      </w:r>
    </w:p>
    <w:p w:rsidR="00BB06A2" w:rsidRPr="00B5646B" w:rsidRDefault="00BB06A2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BB06A2" w:rsidRPr="00B5646B">
        <w:tc>
          <w:tcPr>
            <w:tcW w:w="9212" w:type="dxa"/>
            <w:shd w:val="clear" w:color="auto" w:fill="auto"/>
          </w:tcPr>
          <w:p w:rsidR="00BB06A2" w:rsidRPr="00B5646B" w:rsidRDefault="00BB06A2" w:rsidP="003B2F3A">
            <w:pPr>
              <w:pStyle w:val="Lista"/>
              <w:jc w:val="both"/>
            </w:pPr>
            <w:r w:rsidRPr="00B5646B">
              <w:t xml:space="preserve">Zarząd Powiatu Wielickiego wspierając realizację własnych zadań publicznych przez organizacje pozarządowe i inne podmioty wymienione w  art. 3 ustawy o działalności pożytku publicznego i o wolontariacie, w celu efektywnego zaspakajania potrzeb społeczności lokalnej, ogłasza otwarty konkurs ofert na realizację zadań publicznych </w:t>
            </w:r>
            <w:r w:rsidRPr="00B5646B">
              <w:br/>
              <w:t>w 20</w:t>
            </w:r>
            <w:r w:rsidRPr="00B5646B">
              <w:rPr>
                <w:rFonts w:eastAsia="Times New Roman"/>
                <w:szCs w:val="20"/>
                <w:lang w:bidi="ar-SA"/>
              </w:rPr>
              <w:t>20</w:t>
            </w:r>
            <w:r w:rsidRPr="00B5646B">
              <w:t xml:space="preserve"> roku </w:t>
            </w:r>
            <w:r w:rsidRPr="00B5646B">
              <w:rPr>
                <w:szCs w:val="20"/>
              </w:rPr>
              <w:t xml:space="preserve">w dziedzinie </w:t>
            </w:r>
            <w:r w:rsidRPr="00B5646B">
              <w:rPr>
                <w:rFonts w:eastAsia="Times New Roman" w:cs="Arial"/>
                <w:szCs w:val="20"/>
                <w:lang w:bidi="ar-SA"/>
              </w:rPr>
              <w:t>kultury</w:t>
            </w:r>
            <w:r w:rsidR="003B2F3A" w:rsidRPr="00B5646B">
              <w:rPr>
                <w:rFonts w:eastAsia="Times New Roman" w:cs="Arial"/>
                <w:szCs w:val="20"/>
                <w:lang w:bidi="ar-SA"/>
              </w:rPr>
              <w:t xml:space="preserve"> fizycznej</w:t>
            </w:r>
            <w:r w:rsidRPr="00B5646B">
              <w:rPr>
                <w:rFonts w:cs="Arial"/>
                <w:szCs w:val="20"/>
              </w:rPr>
              <w:t>.</w:t>
            </w:r>
            <w:r w:rsidRPr="00B5646B">
              <w:t xml:space="preserve">                                                           </w:t>
            </w:r>
          </w:p>
        </w:tc>
      </w:tr>
    </w:tbl>
    <w:p w:rsidR="00BB06A2" w:rsidRPr="00B5646B" w:rsidRDefault="00BB06A2">
      <w:pPr>
        <w:jc w:val="both"/>
        <w:rPr>
          <w:rFonts w:ascii="Verdana" w:hAnsi="Verdana" w:cs="Verdana"/>
          <w:b/>
          <w:sz w:val="20"/>
          <w:szCs w:val="20"/>
        </w:rPr>
      </w:pPr>
    </w:p>
    <w:p w:rsidR="00BB06A2" w:rsidRPr="00B5646B" w:rsidRDefault="00BB06A2">
      <w:pPr>
        <w:jc w:val="both"/>
        <w:rPr>
          <w:rFonts w:ascii="Verdana" w:hAnsi="Verdana" w:cs="Verdana"/>
          <w:b/>
          <w:sz w:val="20"/>
          <w:szCs w:val="20"/>
        </w:rPr>
      </w:pPr>
    </w:p>
    <w:p w:rsidR="00BB06A2" w:rsidRPr="00B5646B" w:rsidRDefault="00BB06A2">
      <w:pPr>
        <w:jc w:val="center"/>
      </w:pPr>
      <w:r w:rsidRPr="00B5646B">
        <w:rPr>
          <w:rFonts w:ascii="Verdana" w:hAnsi="Verdana" w:cs="Verdana"/>
          <w:b/>
          <w:sz w:val="20"/>
          <w:szCs w:val="20"/>
        </w:rPr>
        <w:t>§ 2</w:t>
      </w:r>
    </w:p>
    <w:p w:rsidR="00BB06A2" w:rsidRPr="00B5646B" w:rsidRDefault="00BB06A2">
      <w:pPr>
        <w:jc w:val="center"/>
        <w:rPr>
          <w:rFonts w:ascii="Verdana" w:hAnsi="Verdana" w:cs="Verdana"/>
          <w:b/>
          <w:sz w:val="20"/>
          <w:szCs w:val="20"/>
        </w:rPr>
      </w:pPr>
    </w:p>
    <w:p w:rsidR="00BB06A2" w:rsidRPr="00B5646B" w:rsidRDefault="00BB06A2">
      <w:pPr>
        <w:jc w:val="both"/>
      </w:pPr>
      <w:r w:rsidRPr="00B5646B">
        <w:rPr>
          <w:rFonts w:ascii="Verdana" w:hAnsi="Verdana" w:cs="Verdana"/>
          <w:sz w:val="20"/>
          <w:szCs w:val="20"/>
        </w:rPr>
        <w:t>Rodzaj zadań publicznych, których dotyczy przedmiot konkursu oraz zasady i tryb jego przeprowadzania określa Regulamin konkursu, stanowiący załącznik do niniejszej uchwały.</w:t>
      </w:r>
    </w:p>
    <w:p w:rsidR="00BB06A2" w:rsidRPr="00B5646B" w:rsidRDefault="00BB06A2">
      <w:pPr>
        <w:jc w:val="both"/>
        <w:rPr>
          <w:rFonts w:ascii="Verdana" w:hAnsi="Verdana" w:cs="Verdana"/>
          <w:sz w:val="20"/>
          <w:szCs w:val="20"/>
        </w:rPr>
      </w:pPr>
    </w:p>
    <w:p w:rsidR="00BB06A2" w:rsidRPr="00B5646B" w:rsidRDefault="00BB06A2">
      <w:pPr>
        <w:jc w:val="center"/>
      </w:pPr>
      <w:r w:rsidRPr="00B5646B">
        <w:rPr>
          <w:rFonts w:ascii="Verdana" w:hAnsi="Verdana" w:cs="Verdana"/>
          <w:b/>
          <w:sz w:val="20"/>
          <w:szCs w:val="20"/>
        </w:rPr>
        <w:t xml:space="preserve">§ 3 </w:t>
      </w:r>
    </w:p>
    <w:p w:rsidR="00BB06A2" w:rsidRPr="00B5646B" w:rsidRDefault="00BB06A2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92"/>
      </w:tblGrid>
      <w:tr w:rsidR="00BB06A2" w:rsidRPr="00B5646B">
        <w:trPr>
          <w:trHeight w:val="728"/>
        </w:trPr>
        <w:tc>
          <w:tcPr>
            <w:tcW w:w="9392" w:type="dxa"/>
            <w:shd w:val="clear" w:color="auto" w:fill="auto"/>
          </w:tcPr>
          <w:p w:rsidR="00BB06A2" w:rsidRPr="00B5646B" w:rsidRDefault="00BB06A2" w:rsidP="003B2F3A">
            <w:pPr>
              <w:jc w:val="both"/>
            </w:pPr>
            <w:r w:rsidRPr="00B5646B">
              <w:rPr>
                <w:rFonts w:ascii="Verdana" w:hAnsi="Verdana" w:cs="Verdana"/>
                <w:sz w:val="20"/>
                <w:szCs w:val="20"/>
              </w:rPr>
              <w:t xml:space="preserve">Na realizację zadań wybranych w ramach wyżej wskazanego konkursu, Zarząd Powiatu Wielickiego przeznacza środki finansowe do łącznej kwoty </w:t>
            </w:r>
            <w:r w:rsidR="003B2F3A" w:rsidRPr="00B5646B">
              <w:rPr>
                <w:rFonts w:ascii="Verdana" w:hAnsi="Verdana" w:cs="Verdana"/>
                <w:sz w:val="20"/>
                <w:szCs w:val="20"/>
              </w:rPr>
              <w:t>145 000</w:t>
            </w:r>
            <w:r w:rsidRPr="00B5646B">
              <w:rPr>
                <w:rFonts w:ascii="Verdana" w:hAnsi="Verdana" w:cs="Verdana"/>
                <w:sz w:val="20"/>
                <w:szCs w:val="20"/>
              </w:rPr>
              <w:t xml:space="preserve">,00 zł (słownie: </w:t>
            </w:r>
            <w:r w:rsidR="003B2F3A" w:rsidRPr="00B5646B">
              <w:rPr>
                <w:rFonts w:ascii="Verdana" w:hAnsi="Verdana" w:cs="Verdana"/>
                <w:sz w:val="20"/>
                <w:szCs w:val="20"/>
              </w:rPr>
              <w:t>sto czterdzieści pięć</w:t>
            </w:r>
            <w:r w:rsidRPr="00B5646B">
              <w:rPr>
                <w:rFonts w:ascii="Verdana" w:hAnsi="Verdana" w:cs="Verdana"/>
                <w:sz w:val="20"/>
                <w:szCs w:val="20"/>
              </w:rPr>
              <w:t xml:space="preserve"> tysięcy zł).</w:t>
            </w:r>
          </w:p>
        </w:tc>
      </w:tr>
    </w:tbl>
    <w:p w:rsidR="00BB06A2" w:rsidRPr="00B5646B" w:rsidRDefault="00BB06A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BB06A2" w:rsidRPr="00B5646B" w:rsidRDefault="00BB06A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BB06A2" w:rsidRPr="00B5646B" w:rsidRDefault="00BB06A2">
      <w:pPr>
        <w:jc w:val="center"/>
      </w:pPr>
      <w:r w:rsidRPr="00B5646B">
        <w:rPr>
          <w:rFonts w:ascii="Verdana" w:hAnsi="Verdana" w:cs="Verdana"/>
          <w:b/>
          <w:bCs/>
          <w:sz w:val="20"/>
          <w:szCs w:val="20"/>
        </w:rPr>
        <w:t>§ 4</w:t>
      </w:r>
    </w:p>
    <w:p w:rsidR="00BB06A2" w:rsidRPr="00B5646B" w:rsidRDefault="00BB06A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BB06A2" w:rsidRPr="00B5646B" w:rsidRDefault="00BB06A2">
      <w:pPr>
        <w:jc w:val="both"/>
      </w:pPr>
      <w:r w:rsidRPr="00B5646B">
        <w:rPr>
          <w:rFonts w:ascii="Verdana" w:hAnsi="Verdana" w:cs="Verdana"/>
          <w:sz w:val="20"/>
          <w:szCs w:val="20"/>
        </w:rPr>
        <w:t>Środki na realizację uchwały znajdują pokrycie w budżecie Powiatu Wielickiego na 2020 rok.</w:t>
      </w:r>
    </w:p>
    <w:p w:rsidR="00BB06A2" w:rsidRPr="00B5646B" w:rsidRDefault="00BB06A2">
      <w:pPr>
        <w:jc w:val="both"/>
        <w:rPr>
          <w:rFonts w:ascii="Verdana" w:hAnsi="Verdana" w:cs="Verdana"/>
          <w:sz w:val="20"/>
          <w:szCs w:val="20"/>
        </w:rPr>
      </w:pPr>
    </w:p>
    <w:p w:rsidR="00BB06A2" w:rsidRPr="00B5646B" w:rsidRDefault="00BB06A2">
      <w:pPr>
        <w:jc w:val="center"/>
      </w:pPr>
      <w:r w:rsidRPr="00B5646B">
        <w:rPr>
          <w:rFonts w:ascii="Verdana" w:hAnsi="Verdana" w:cs="Verdana"/>
          <w:b/>
          <w:bCs/>
          <w:sz w:val="20"/>
          <w:szCs w:val="20"/>
        </w:rPr>
        <w:t>§ 5</w:t>
      </w:r>
    </w:p>
    <w:p w:rsidR="00BB06A2" w:rsidRPr="00B5646B" w:rsidRDefault="00BB06A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BB06A2" w:rsidRPr="00B5646B">
        <w:tc>
          <w:tcPr>
            <w:tcW w:w="9212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892"/>
            </w:tblGrid>
            <w:tr w:rsidR="00BB06A2" w:rsidRPr="00B5646B">
              <w:trPr>
                <w:trHeight w:val="278"/>
              </w:trPr>
              <w:tc>
                <w:tcPr>
                  <w:tcW w:w="8892" w:type="dxa"/>
                  <w:shd w:val="clear" w:color="auto" w:fill="auto"/>
                </w:tcPr>
                <w:p w:rsidR="00BB06A2" w:rsidRPr="00B5646B" w:rsidRDefault="00BB06A2" w:rsidP="003B2F3A">
                  <w:pPr>
                    <w:pStyle w:val="Lista"/>
                    <w:jc w:val="both"/>
                  </w:pPr>
                  <w:r w:rsidRPr="00B5646B">
                    <w:t xml:space="preserve">Ogłoszenie konkursu, o którym mowa w § 1 zamieszczone zostanie na stronie internetowej, w Biuletynie Informacji Publicznej Powiatu Wielickiego oraz na tablicy ogłoszeń Starostwa Powiatowego w Wieliczce. </w:t>
                  </w:r>
                </w:p>
              </w:tc>
            </w:tr>
          </w:tbl>
          <w:p w:rsidR="00BB06A2" w:rsidRPr="00B5646B" w:rsidRDefault="00BB06A2">
            <w:pPr>
              <w:jc w:val="both"/>
            </w:pPr>
          </w:p>
        </w:tc>
      </w:tr>
    </w:tbl>
    <w:p w:rsidR="00BB06A2" w:rsidRPr="00B5646B" w:rsidRDefault="00BB06A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B06A2" w:rsidRPr="00B5646B" w:rsidRDefault="00BB06A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B06A2" w:rsidRPr="00B5646B" w:rsidRDefault="00BB06A2">
      <w:pPr>
        <w:jc w:val="center"/>
      </w:pPr>
      <w:r w:rsidRPr="00B5646B">
        <w:rPr>
          <w:rFonts w:ascii="Verdana" w:hAnsi="Verdana" w:cs="Verdana"/>
          <w:b/>
          <w:bCs/>
          <w:sz w:val="20"/>
          <w:szCs w:val="20"/>
        </w:rPr>
        <w:lastRenderedPageBreak/>
        <w:t>§ 6</w:t>
      </w:r>
    </w:p>
    <w:p w:rsidR="00BB06A2" w:rsidRPr="00B5646B" w:rsidRDefault="00BB06A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BB06A2" w:rsidRPr="00B5646B">
        <w:tc>
          <w:tcPr>
            <w:tcW w:w="9212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892"/>
            </w:tblGrid>
            <w:tr w:rsidR="00BB06A2" w:rsidRPr="00B5646B">
              <w:trPr>
                <w:trHeight w:val="278"/>
              </w:trPr>
              <w:tc>
                <w:tcPr>
                  <w:tcW w:w="8892" w:type="dxa"/>
                  <w:shd w:val="clear" w:color="auto" w:fill="auto"/>
                </w:tcPr>
                <w:p w:rsidR="00BB06A2" w:rsidRPr="00B5646B" w:rsidRDefault="00BB06A2">
                  <w:pPr>
                    <w:pStyle w:val="Lista"/>
                  </w:pPr>
                  <w:r w:rsidRPr="00B5646B">
                    <w:t>Wykonanie uchwały powierza się Staroście Wielickiemu.</w:t>
                  </w:r>
                </w:p>
              </w:tc>
            </w:tr>
          </w:tbl>
          <w:p w:rsidR="00BB06A2" w:rsidRPr="00B5646B" w:rsidRDefault="00BB06A2">
            <w:pPr>
              <w:jc w:val="both"/>
            </w:pPr>
          </w:p>
        </w:tc>
      </w:tr>
    </w:tbl>
    <w:p w:rsidR="00BB06A2" w:rsidRPr="00B5646B" w:rsidRDefault="00BB06A2">
      <w:pPr>
        <w:jc w:val="both"/>
      </w:pPr>
      <w:r w:rsidRPr="00B5646B">
        <w:rPr>
          <w:rFonts w:ascii="Verdana" w:hAnsi="Verdana" w:cs="Verdana"/>
          <w:sz w:val="20"/>
          <w:szCs w:val="20"/>
        </w:rPr>
        <w:tab/>
      </w:r>
      <w:r w:rsidRPr="00B5646B">
        <w:rPr>
          <w:rFonts w:ascii="Verdana" w:hAnsi="Verdana" w:cs="Verdana"/>
          <w:sz w:val="20"/>
          <w:szCs w:val="20"/>
        </w:rPr>
        <w:tab/>
      </w:r>
      <w:r w:rsidRPr="00B5646B">
        <w:rPr>
          <w:rFonts w:ascii="Verdana" w:hAnsi="Verdana" w:cs="Verdana"/>
          <w:sz w:val="20"/>
          <w:szCs w:val="20"/>
        </w:rPr>
        <w:tab/>
      </w:r>
      <w:r w:rsidRPr="00B5646B">
        <w:rPr>
          <w:rFonts w:ascii="Verdana" w:hAnsi="Verdana" w:cs="Verdana"/>
          <w:sz w:val="20"/>
          <w:szCs w:val="20"/>
        </w:rPr>
        <w:tab/>
      </w:r>
      <w:r w:rsidRPr="00B5646B">
        <w:rPr>
          <w:rFonts w:ascii="Verdana" w:hAnsi="Verdana" w:cs="Verdana"/>
          <w:sz w:val="20"/>
          <w:szCs w:val="20"/>
        </w:rPr>
        <w:tab/>
      </w:r>
      <w:r w:rsidRPr="00B5646B">
        <w:rPr>
          <w:rFonts w:ascii="Verdana" w:hAnsi="Verdana" w:cs="Verdana"/>
          <w:sz w:val="20"/>
          <w:szCs w:val="20"/>
        </w:rPr>
        <w:tab/>
      </w:r>
    </w:p>
    <w:p w:rsidR="00BB06A2" w:rsidRPr="00B5646B" w:rsidRDefault="00BB06A2">
      <w:pPr>
        <w:jc w:val="both"/>
        <w:rPr>
          <w:rFonts w:ascii="Verdana" w:hAnsi="Verdana" w:cs="Verdana"/>
          <w:sz w:val="20"/>
          <w:szCs w:val="20"/>
        </w:rPr>
      </w:pPr>
    </w:p>
    <w:p w:rsidR="00BB06A2" w:rsidRPr="00B5646B" w:rsidRDefault="00BB06A2">
      <w:pPr>
        <w:jc w:val="both"/>
        <w:rPr>
          <w:rFonts w:ascii="Verdana" w:hAnsi="Verdana" w:cs="Verdana"/>
          <w:sz w:val="20"/>
          <w:szCs w:val="20"/>
        </w:rPr>
      </w:pPr>
    </w:p>
    <w:p w:rsidR="00BB06A2" w:rsidRPr="00B5646B" w:rsidRDefault="00BB06A2">
      <w:pPr>
        <w:jc w:val="center"/>
      </w:pPr>
      <w:r w:rsidRPr="00B5646B">
        <w:rPr>
          <w:rFonts w:ascii="Verdana" w:hAnsi="Verdana" w:cs="Verdana"/>
          <w:b/>
          <w:bCs/>
          <w:sz w:val="20"/>
          <w:szCs w:val="20"/>
        </w:rPr>
        <w:t>§ 7</w:t>
      </w:r>
    </w:p>
    <w:p w:rsidR="00BB06A2" w:rsidRPr="00B5646B" w:rsidRDefault="00BB06A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BB06A2" w:rsidRPr="00B5646B">
        <w:tc>
          <w:tcPr>
            <w:tcW w:w="9212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892"/>
            </w:tblGrid>
            <w:tr w:rsidR="00BB06A2" w:rsidRPr="00B5646B">
              <w:trPr>
                <w:trHeight w:val="278"/>
              </w:trPr>
              <w:tc>
                <w:tcPr>
                  <w:tcW w:w="8892" w:type="dxa"/>
                  <w:shd w:val="clear" w:color="auto" w:fill="auto"/>
                </w:tcPr>
                <w:p w:rsidR="00BB06A2" w:rsidRPr="00B5646B" w:rsidRDefault="00BB06A2">
                  <w:pPr>
                    <w:pStyle w:val="Lista"/>
                  </w:pPr>
                  <w:r w:rsidRPr="00B5646B">
                    <w:t>Uchwała wchodzi w życie z dniem podjęcia.</w:t>
                  </w:r>
                </w:p>
              </w:tc>
            </w:tr>
          </w:tbl>
          <w:p w:rsidR="00BB06A2" w:rsidRPr="00B5646B" w:rsidRDefault="00BB06A2">
            <w:pPr>
              <w:jc w:val="both"/>
            </w:pPr>
          </w:p>
        </w:tc>
      </w:tr>
    </w:tbl>
    <w:p w:rsidR="00BB06A2" w:rsidRPr="00B5646B" w:rsidRDefault="00BB06A2">
      <w:pPr>
        <w:jc w:val="both"/>
        <w:rPr>
          <w:rFonts w:ascii="Verdana" w:hAnsi="Verdana" w:cs="Verdana"/>
          <w:sz w:val="20"/>
          <w:szCs w:val="20"/>
        </w:rPr>
      </w:pPr>
    </w:p>
    <w:p w:rsidR="00BB06A2" w:rsidRPr="00B5646B" w:rsidRDefault="00BB06A2">
      <w:pPr>
        <w:jc w:val="both"/>
        <w:rPr>
          <w:rFonts w:ascii="Verdana" w:hAnsi="Verdana" w:cs="Verdana"/>
          <w:sz w:val="20"/>
          <w:szCs w:val="20"/>
        </w:rPr>
      </w:pPr>
    </w:p>
    <w:p w:rsidR="00BB06A2" w:rsidRPr="00B5646B" w:rsidRDefault="00BB06A2">
      <w:pPr>
        <w:pStyle w:val="Tekstdymka"/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pStyle w:val="Tekstdymka"/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pStyle w:val="Tekstdymka"/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pStyle w:val="Tekstdymka"/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pStyle w:val="Tekstdymka"/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pStyle w:val="Tekstdymka"/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pStyle w:val="Tekstdymka"/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pStyle w:val="Tekstdymka"/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pStyle w:val="Tekstdymka"/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pStyle w:val="Tekstdymka"/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pStyle w:val="Tekstdymka"/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pStyle w:val="Tekstdymka"/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pStyle w:val="Tekstdymka"/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pStyle w:val="Tekstdymka"/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pStyle w:val="Tekstdymka"/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pStyle w:val="Tekstdymka"/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pStyle w:val="Gwkaistopka"/>
        <w:tabs>
          <w:tab w:val="clear" w:pos="4819"/>
          <w:tab w:val="clear" w:pos="9638"/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pStyle w:val="Stopka"/>
        <w:tabs>
          <w:tab w:val="clear" w:pos="4536"/>
          <w:tab w:val="clear" w:pos="9072"/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pStyle w:val="Default"/>
        <w:tabs>
          <w:tab w:val="left" w:pos="6120"/>
        </w:tabs>
        <w:ind w:right="74"/>
        <w:jc w:val="both"/>
        <w:rPr>
          <w:rFonts w:ascii="Verdana" w:hAnsi="Verdana" w:cs="Verdana"/>
          <w:b/>
          <w:bCs/>
          <w:color w:val="auto"/>
          <w:sz w:val="28"/>
          <w:szCs w:val="28"/>
        </w:rPr>
      </w:pPr>
    </w:p>
    <w:p w:rsidR="00BB06A2" w:rsidRPr="00B5646B" w:rsidRDefault="00BB06A2">
      <w:pPr>
        <w:pStyle w:val="Tekstpodstawowywcity"/>
        <w:tabs>
          <w:tab w:val="left" w:pos="6120"/>
        </w:tabs>
        <w:ind w:left="0"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pStyle w:val="Tekstpodstawowywcity31"/>
        <w:tabs>
          <w:tab w:val="left" w:pos="6120"/>
        </w:tabs>
        <w:ind w:left="0"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pStyle w:val="Tekstpodstawowy21"/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pStyle w:val="Nagwek"/>
        <w:tabs>
          <w:tab w:val="clear" w:pos="4536"/>
          <w:tab w:val="clear" w:pos="9072"/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pStyle w:val="Tekstprzypisukocowego"/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pStyle w:val="Tabela"/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B06A2" w:rsidRPr="00B5646B" w:rsidRDefault="00BB06A2">
      <w:pPr>
        <w:tabs>
          <w:tab w:val="left" w:pos="6120"/>
        </w:tabs>
        <w:ind w:right="74"/>
        <w:jc w:val="both"/>
        <w:rPr>
          <w:rFonts w:ascii="Verdana" w:hAnsi="Verdana" w:cs="Verdana"/>
          <w:b/>
          <w:bCs/>
          <w:sz w:val="28"/>
          <w:szCs w:val="28"/>
        </w:rPr>
      </w:pPr>
    </w:p>
    <w:sectPr w:rsidR="00BB06A2" w:rsidRPr="00B5646B">
      <w:footerReference w:type="default" r:id="rId8"/>
      <w:footerReference w:type="first" r:id="rId9"/>
      <w:pgSz w:w="11906" w:h="16838"/>
      <w:pgMar w:top="1077" w:right="1276" w:bottom="1128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0F0" w:rsidRDefault="004670F0">
      <w:r>
        <w:separator/>
      </w:r>
    </w:p>
  </w:endnote>
  <w:endnote w:type="continuationSeparator" w:id="1">
    <w:p w:rsidR="004670F0" w:rsidRDefault="00467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ont35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A2" w:rsidRDefault="00BB06A2">
    <w:pPr>
      <w:pStyle w:val="Defaul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5pt;margin-top:.05pt;width:6.25pt;height:14pt;z-index:-251659264;mso-wrap-style:none;mso-position-horizontal-relative:page;v-text-anchor:middle" filled="f" stroked="f" strokecolor="#3465a4">
          <v:stroke color2="#cb9a5b" joinstyle="round"/>
          <w10:wrap type="square" side="largest"/>
        </v:shape>
      </w:pict>
    </w:r>
    <w:r>
      <w:pict>
        <v:shape id="_x0000_s1026" type="#_x0000_t202" style="position:absolute;margin-left:531.5pt;margin-top:.05pt;width:6.15pt;height:13.9pt;z-index:-251658240;mso-wrap-distance-left:5.7pt;mso-wrap-distance-top:5.7pt;mso-wrap-distance-right:5.7pt;mso-wrap-distance-bottom:5.7pt;mso-position-horizontal-relative:page" stroked="f">
          <v:fill color2="black"/>
          <v:textbox inset=".1pt,.1pt,.1pt,.1pt">
            <w:txbxContent>
              <w:p w:rsidR="00BB06A2" w:rsidRDefault="00BB06A2">
                <w:pPr>
                  <w:pStyle w:val="Default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453FD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A2" w:rsidRDefault="00BB06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0F0" w:rsidRDefault="004670F0">
      <w:r>
        <w:separator/>
      </w:r>
    </w:p>
  </w:footnote>
  <w:footnote w:type="continuationSeparator" w:id="1">
    <w:p w:rsidR="004670F0" w:rsidRDefault="00467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B2F3A"/>
    <w:rsid w:val="00132BB6"/>
    <w:rsid w:val="002239A1"/>
    <w:rsid w:val="00346B72"/>
    <w:rsid w:val="003B2F3A"/>
    <w:rsid w:val="003E5487"/>
    <w:rsid w:val="004670F0"/>
    <w:rsid w:val="005453FD"/>
    <w:rsid w:val="0059612A"/>
    <w:rsid w:val="008E0DC8"/>
    <w:rsid w:val="008F7207"/>
    <w:rsid w:val="00B5646B"/>
    <w:rsid w:val="00BB06A2"/>
    <w:rsid w:val="00CE45BF"/>
    <w:rsid w:val="00D54FF7"/>
    <w:rsid w:val="00D835C2"/>
    <w:rsid w:val="00F3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Times New Roman"/>
      <w:b w:val="0"/>
      <w:color w:val="000000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cs="Times New Roman"/>
      <w:color w:val="000000"/>
    </w:rPr>
  </w:style>
  <w:style w:type="character" w:customStyle="1" w:styleId="WW8Num3z2">
    <w:name w:val="WW8Num3z2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b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7z2">
    <w:name w:val="WW8Num7z2"/>
    <w:rPr>
      <w:rFonts w:cs="Times New Roman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8z2">
    <w:name w:val="WW8Num8z2"/>
    <w:rPr>
      <w:rFonts w:cs="Times New Roman"/>
    </w:rPr>
  </w:style>
  <w:style w:type="character" w:customStyle="1" w:styleId="WW8Num8z3">
    <w:name w:val="WW8Num8z3"/>
    <w:rPr>
      <w:rFonts w:cs="Times New Roman"/>
    </w:rPr>
  </w:style>
  <w:style w:type="character" w:customStyle="1" w:styleId="WW8Num9z0">
    <w:name w:val="WW8Num9z0"/>
    <w:rPr>
      <w:rFonts w:cs="Times New Roman"/>
      <w:color w:val="000000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  <w:color w:val="00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2z1">
    <w:name w:val="WW8Num12z1"/>
    <w:rPr>
      <w:rFonts w:ascii="Verdana" w:eastAsia="Times New Roman" w:hAnsi="Verdana" w:cs="Times New Roman"/>
      <w:b w:val="0"/>
      <w:i w:val="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eastAsia="Times New Roman" w:cs="Verdana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Verdana" w:hAnsi="Verdana" w:cs="Arial"/>
      <w:b w:val="0"/>
      <w:color w:val="00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hAnsi="Verdana" w:cs="Times New Roman"/>
    </w:rPr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Verdana" w:eastAsia="Times New Roman" w:hAnsi="Verdana" w:cs="Arial"/>
      <w:b w:val="0"/>
    </w:rPr>
  </w:style>
  <w:style w:type="character" w:customStyle="1" w:styleId="WW8Num20z1">
    <w:name w:val="WW8Num20z1"/>
    <w:rPr>
      <w:rFonts w:ascii="Verdana" w:eastAsia="Times New Roman" w:hAnsi="Verdana" w:cs="Times New Roman"/>
    </w:rPr>
  </w:style>
  <w:style w:type="character" w:customStyle="1" w:styleId="WW8Num20z2">
    <w:name w:val="WW8Num20z2"/>
    <w:rPr>
      <w:rFonts w:ascii="Symbol" w:hAnsi="Symbol" w:cs="Symbol"/>
      <w:b w:val="0"/>
    </w:rPr>
  </w:style>
  <w:style w:type="character" w:customStyle="1" w:styleId="WW8Num20z3">
    <w:name w:val="WW8Num20z3"/>
    <w:rPr>
      <w:rFonts w:cs="Times New Roman"/>
    </w:rPr>
  </w:style>
  <w:style w:type="character" w:customStyle="1" w:styleId="WW8Num21z0">
    <w:name w:val="WW8Num21z0"/>
    <w:rPr>
      <w:rFonts w:ascii="Verdana" w:hAnsi="Verdana" w:cs="Arial"/>
      <w:b w:val="0"/>
      <w:color w:val="000000"/>
    </w:rPr>
  </w:style>
  <w:style w:type="character" w:customStyle="1" w:styleId="WW8Num21z1">
    <w:name w:val="WW8Num21z1"/>
    <w:rPr>
      <w:rFonts w:ascii="Symbol" w:hAnsi="Symbol" w:cs="Symbol"/>
      <w:b w:val="0"/>
      <w:color w:val="00000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Verdana" w:hAnsi="Verdana" w:cs="Arial"/>
      <w:b w:val="0"/>
      <w:color w:val="000000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2z3">
    <w:name w:val="WW8Num22z3"/>
    <w:rPr>
      <w:rFonts w:cs="Times New Roman"/>
      <w:b w:val="0"/>
    </w:rPr>
  </w:style>
  <w:style w:type="character" w:customStyle="1" w:styleId="WW8Num22z4">
    <w:name w:val="WW8Num22z4"/>
    <w:rPr>
      <w:b w:val="0"/>
      <w:color w:val="000000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6z2">
    <w:name w:val="WW8Num26z2"/>
    <w:rPr>
      <w:rFonts w:cs="Times New Roman"/>
      <w:color w:val="000000"/>
    </w:rPr>
  </w:style>
  <w:style w:type="character" w:customStyle="1" w:styleId="WW8Num26z5">
    <w:name w:val="WW8Num26z5"/>
    <w:rPr>
      <w:rFonts w:ascii="Symbol" w:hAnsi="Symbol" w:cs="Symbol"/>
    </w:rPr>
  </w:style>
  <w:style w:type="character" w:customStyle="1" w:styleId="WW8Num26z6">
    <w:name w:val="WW8Num26z6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Verdana" w:eastAsia="@SimSun" w:hAnsi="Verdana" w:cs="@SimSu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cs="Times New Roman"/>
    </w:rPr>
  </w:style>
  <w:style w:type="character" w:customStyle="1" w:styleId="WW8Num30z6">
    <w:name w:val="WW8Num30z6"/>
    <w:rPr>
      <w:rFonts w:ascii="Symbol" w:hAnsi="Symbol" w:cs="Symbol"/>
    </w:rPr>
  </w:style>
  <w:style w:type="character" w:customStyle="1" w:styleId="WW8Num31z0">
    <w:name w:val="WW8Num31z0"/>
    <w:rPr>
      <w:rFonts w:ascii="Verdana" w:hAnsi="Verdana" w:cs="Times New Roman"/>
    </w:rPr>
  </w:style>
  <w:style w:type="character" w:customStyle="1" w:styleId="WW8Num31z1">
    <w:name w:val="WW8Num31z1"/>
    <w:rPr>
      <w:color w:val="00000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cs="Times New Roman"/>
    </w:rPr>
  </w:style>
  <w:style w:type="character" w:customStyle="1" w:styleId="WW8Num33z0">
    <w:name w:val="WW8Num33z0"/>
    <w:rPr>
      <w:color w:val="00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2">
    <w:name w:val="WW8Num37z2"/>
    <w:rPr>
      <w:rFonts w:ascii="Symbol" w:hAnsi="Symbol" w:cs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7z5">
    <w:name w:val="WW8Num37z5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Verdana" w:hAnsi="Verdana" w:cs="Times New Roman"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/>
      <w:b w:val="0"/>
    </w:rPr>
  </w:style>
  <w:style w:type="character" w:customStyle="1" w:styleId="WW8Num40z1">
    <w:name w:val="WW8Num40z1"/>
    <w:rPr>
      <w:rFonts w:cs="Times New Roman"/>
      <w:b w:val="0"/>
      <w:lang w:val="pl-PL"/>
    </w:rPr>
  </w:style>
  <w:style w:type="character" w:customStyle="1" w:styleId="WW8Num40z2">
    <w:name w:val="WW8Num40z2"/>
    <w:rPr>
      <w:b w:val="0"/>
    </w:rPr>
  </w:style>
  <w:style w:type="character" w:customStyle="1" w:styleId="WW8Num40z3">
    <w:name w:val="WW8Num40z3"/>
    <w:rPr>
      <w:rFonts w:cs="Times New Roman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Times New Roman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ascii="Verdana" w:eastAsia="Times New Roman" w:hAnsi="Verdana" w:cs="Times New Roman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cs="Times New Roman"/>
    </w:rPr>
  </w:style>
  <w:style w:type="character" w:customStyle="1" w:styleId="WW8Num44z1">
    <w:name w:val="WW8Num44z1"/>
    <w:rPr>
      <w:b w:val="0"/>
    </w:rPr>
  </w:style>
  <w:style w:type="character" w:customStyle="1" w:styleId="WW8Num44z2">
    <w:name w:val="WW8Num44z2"/>
  </w:style>
  <w:style w:type="character" w:customStyle="1" w:styleId="WW8Num44z3">
    <w:name w:val="WW8Num44z3"/>
    <w:rPr>
      <w:rFonts w:cs="Times New Roman"/>
    </w:rPr>
  </w:style>
  <w:style w:type="character" w:customStyle="1" w:styleId="WW8Num45z0">
    <w:name w:val="WW8Num45z0"/>
    <w:rPr>
      <w:sz w:val="20"/>
      <w:szCs w:val="20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</w:rPr>
  </w:style>
  <w:style w:type="character" w:customStyle="1" w:styleId="WW8Num47z1">
    <w:name w:val="WW8Num47z1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48z0">
    <w:name w:val="WW8Num48z0"/>
    <w:rPr>
      <w:rFonts w:cs="Times New Roman"/>
      <w:b w:val="0"/>
    </w:rPr>
  </w:style>
  <w:style w:type="character" w:customStyle="1" w:styleId="WW8Num48z1">
    <w:name w:val="WW8Num48z1"/>
    <w:rPr>
      <w:rFonts w:cs="Times New Roman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Verdana" w:eastAsia="Times New Roman" w:hAnsi="Verdana" w:cs="Arial"/>
      <w:b w:val="0"/>
    </w:rPr>
  </w:style>
  <w:style w:type="character" w:customStyle="1" w:styleId="WW8Num50z1">
    <w:name w:val="WW8Num50z1"/>
    <w:rPr>
      <w:rFonts w:cs="Times New Roman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Times New Roman"/>
    </w:rPr>
  </w:style>
  <w:style w:type="character" w:customStyle="1" w:styleId="WW8Num52z2">
    <w:name w:val="WW8Num52z2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ZnakZnak12">
    <w:name w:val=" Znak Znak12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 Znak Znak11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0">
    <w:name w:val=" Znak Znak10"/>
    <w:rPr>
      <w:rFonts w:ascii="Calibri" w:hAnsi="Calibri" w:cs="Calibri"/>
      <w:b/>
      <w:i/>
      <w:sz w:val="26"/>
      <w:lang w:val="pl-PL" w:bidi="ar-SA"/>
    </w:rPr>
  </w:style>
  <w:style w:type="character" w:customStyle="1" w:styleId="ZnakZnak9">
    <w:name w:val=" Znak Znak9"/>
    <w:rPr>
      <w:rFonts w:ascii="Arial" w:hAnsi="Arial" w:cs="Arial"/>
      <w:b/>
      <w:sz w:val="24"/>
      <w:lang w:val="pl-PL" w:bidi="ar-SA"/>
    </w:rPr>
  </w:style>
  <w:style w:type="character" w:styleId="Hipercze">
    <w:name w:val="Hyperlink"/>
    <w:basedOn w:val="Domylnaczcionkaakapitu2"/>
    <w:rPr>
      <w:color w:val="0000FF"/>
      <w:u w:val="single"/>
    </w:rPr>
  </w:style>
  <w:style w:type="character" w:customStyle="1" w:styleId="ZnakZnak7">
    <w:name w:val=" Znak Znak7"/>
    <w:rPr>
      <w:rFonts w:ascii="Verdana" w:hAnsi="Verdana" w:cs="Verdana"/>
      <w:lang w:val="pl-PL" w:bidi="ar-SA"/>
    </w:rPr>
  </w:style>
  <w:style w:type="character" w:styleId="UyteHipercze">
    <w:name w:val="FollowedHyperlink"/>
    <w:basedOn w:val="Domylnaczcionkaakapitu2"/>
    <w:rPr>
      <w:color w:val="800080"/>
      <w:u w:val="single"/>
    </w:rPr>
  </w:style>
  <w:style w:type="character" w:customStyle="1" w:styleId="ZnakZnak">
    <w:name w:val=" Znak Znak"/>
    <w:basedOn w:val="Domylnaczcionkaakapitu2"/>
    <w:rPr>
      <w:rFonts w:ascii="Tahoma" w:hAnsi="Tahoma" w:cs="Tahoma"/>
      <w:sz w:val="16"/>
      <w:szCs w:val="16"/>
    </w:rPr>
  </w:style>
  <w:style w:type="character" w:customStyle="1" w:styleId="ZnakZnak1">
    <w:name w:val=" Znak Znak1"/>
    <w:basedOn w:val="Domylnaczcionkaakapitu2"/>
    <w:rPr>
      <w:sz w:val="24"/>
      <w:szCs w:val="24"/>
      <w:lang w:val="pl-PL" w:bidi="ar-SA"/>
    </w:rPr>
  </w:style>
  <w:style w:type="character" w:styleId="Numerstrony">
    <w:name w:val="page number"/>
    <w:basedOn w:val="Domylnaczcionkaakapitu2"/>
  </w:style>
  <w:style w:type="character" w:customStyle="1" w:styleId="ZnakZnak5">
    <w:name w:val=" Znak Znak5"/>
    <w:rPr>
      <w:sz w:val="24"/>
      <w:szCs w:val="24"/>
      <w:lang w:val="pl-PL" w:bidi="ar-SA"/>
    </w:rPr>
  </w:style>
  <w:style w:type="character" w:customStyle="1" w:styleId="ZnakZnak8">
    <w:name w:val=" Znak Znak8"/>
    <w:rPr>
      <w:sz w:val="16"/>
      <w:lang w:val="en-US" w:bidi="ar-SA"/>
    </w:rPr>
  </w:style>
  <w:style w:type="character" w:customStyle="1" w:styleId="ZnakZnak6">
    <w:name w:val=" Znak Znak6"/>
    <w:rPr>
      <w:rFonts w:ascii="Arial" w:hAnsi="Arial" w:cs="Arial"/>
      <w:lang w:val="pl-PL" w:bidi="ar-SA"/>
    </w:rPr>
  </w:style>
  <w:style w:type="character" w:customStyle="1" w:styleId="ZnakZnak4">
    <w:name w:val=" Znak Znak4"/>
    <w:rPr>
      <w:sz w:val="24"/>
      <w:lang w:val="en-US" w:bidi="ar-SA"/>
    </w:rPr>
  </w:style>
  <w:style w:type="character" w:customStyle="1" w:styleId="ZnakZnak3">
    <w:name w:val=" Znak Znak3"/>
    <w:rPr>
      <w:lang w:val="pl-PL" w:bidi="ar-SA"/>
    </w:rPr>
  </w:style>
  <w:style w:type="character" w:customStyle="1" w:styleId="Znakiprzypiswkocowych">
    <w:name w:val="Znaki przypisów końcowych"/>
    <w:basedOn w:val="Domylnaczcionkaakapitu2"/>
    <w:rPr>
      <w:rFonts w:cs="Times New Roman"/>
      <w:vertAlign w:val="superscript"/>
    </w:rPr>
  </w:style>
  <w:style w:type="character" w:styleId="Pogrubienie">
    <w:name w:val="Strong"/>
    <w:basedOn w:val="Domylnaczcionkaakapitu2"/>
    <w:qFormat/>
    <w:rPr>
      <w:rFonts w:cs="Times New Roman"/>
      <w:b/>
    </w:rPr>
  </w:style>
  <w:style w:type="character" w:customStyle="1" w:styleId="ZnakZnak2">
    <w:name w:val=" Znak Znak2"/>
    <w:rPr>
      <w:lang w:val="pl-PL" w:bidi="ar-SA"/>
    </w:rPr>
  </w:style>
  <w:style w:type="character" w:customStyle="1" w:styleId="h1">
    <w:name w:val="h1"/>
    <w:basedOn w:val="Domylnaczcionkaakapitu2"/>
    <w:rPr>
      <w:rFonts w:cs="Times New Roman"/>
    </w:rPr>
  </w:style>
  <w:style w:type="character" w:customStyle="1" w:styleId="h2">
    <w:name w:val="h2"/>
    <w:basedOn w:val="Domylnaczcionkaakapitu2"/>
    <w:rPr>
      <w:rFonts w:cs="Times New Roman"/>
    </w:rPr>
  </w:style>
  <w:style w:type="character" w:customStyle="1" w:styleId="Znakiprzypiswdolnych">
    <w:name w:val="Znaki przypisów dolnych"/>
    <w:basedOn w:val="Domylnaczcionkaakapitu2"/>
    <w:rPr>
      <w:rFonts w:cs="Times New Roman"/>
      <w:vertAlign w:val="superscript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10">
    <w:name w:val="Nagłówek1"/>
    <w:basedOn w:val="Normalny"/>
    <w:next w:val="Lista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Tekstpodstawowy">
    <w:name w:val="Body Text"/>
    <w:basedOn w:val="Normalny"/>
    <w:next w:val="Lista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next w:val="Legenda"/>
    <w:pPr>
      <w:widowControl w:val="0"/>
      <w:suppressAutoHyphens/>
    </w:pPr>
    <w:rPr>
      <w:rFonts w:ascii="Verdana" w:eastAsia="NSimSun" w:hAnsi="Verdana" w:cs="Verdana"/>
      <w:szCs w:val="24"/>
      <w:lang w:eastAsia="zh-CN" w:bidi="hi-IN"/>
    </w:rPr>
  </w:style>
  <w:style w:type="paragraph" w:styleId="Legenda">
    <w:name w:val="caption"/>
    <w:basedOn w:val="Normalny"/>
    <w:next w:val="Indek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paragraf"/>
    <w:pPr>
      <w:suppressLineNumbers/>
    </w:pPr>
    <w:rPr>
      <w:rFonts w:cs="Arial"/>
    </w:rPr>
  </w:style>
  <w:style w:type="paragraph" w:customStyle="1" w:styleId="paragraf">
    <w:name w:val="paragraf"/>
    <w:basedOn w:val="Normalny"/>
    <w:next w:val="NormalnyWeb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next w:val="Tekstdymka"/>
    <w:pPr>
      <w:spacing w:before="280" w:after="280"/>
    </w:pPr>
    <w:rPr>
      <w:rFonts w:eastAsia="Batang"/>
    </w:rPr>
  </w:style>
  <w:style w:type="paragraph" w:styleId="Tekstdymka">
    <w:name w:val="Balloon Text"/>
    <w:basedOn w:val="Normalny"/>
    <w:next w:val="Gwkaistopka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next w:val="Stopk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next w:val="Default"/>
    <w:pPr>
      <w:tabs>
        <w:tab w:val="center" w:pos="4536"/>
        <w:tab w:val="right" w:pos="9072"/>
      </w:tabs>
    </w:pPr>
  </w:style>
  <w:style w:type="paragraph" w:customStyle="1" w:styleId="Default">
    <w:name w:val="Default"/>
    <w:next w:val="Tekstpodstawowywcity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next w:val="Tekstpodstawowywcity31"/>
    <w:pPr>
      <w:spacing w:after="120"/>
      <w:ind w:left="283"/>
    </w:pPr>
  </w:style>
  <w:style w:type="paragraph" w:customStyle="1" w:styleId="Tekstpodstawowywcity31">
    <w:name w:val="Tekst podstawowy wcięty 31"/>
    <w:basedOn w:val="Normalny"/>
    <w:next w:val="Tekstpodstawowy21"/>
    <w:pPr>
      <w:spacing w:after="120"/>
      <w:ind w:left="283"/>
    </w:pPr>
    <w:rPr>
      <w:sz w:val="16"/>
      <w:szCs w:val="20"/>
      <w:lang w:val="en-US"/>
    </w:rPr>
  </w:style>
  <w:style w:type="paragraph" w:customStyle="1" w:styleId="Tekstpodstawowy21">
    <w:name w:val="Tekst podstawowy 21"/>
    <w:basedOn w:val="Normalny"/>
    <w:next w:val="Nagwek"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rzypisukocowego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kstprzypisukocowego">
    <w:name w:val="endnote text"/>
    <w:basedOn w:val="Normalny"/>
    <w:next w:val="Tabela"/>
    <w:rPr>
      <w:sz w:val="20"/>
      <w:szCs w:val="20"/>
    </w:rPr>
  </w:style>
  <w:style w:type="paragraph" w:customStyle="1" w:styleId="Tabela">
    <w:name w:val="Tabela"/>
    <w:next w:val="Normalny"/>
    <w:pPr>
      <w:suppressAutoHyphens/>
    </w:pPr>
    <w:rPr>
      <w:rFonts w:ascii="font351" w:hAnsi="font351" w:cs="font351"/>
      <w:lang w:eastAsia="zh-CN"/>
    </w:rPr>
  </w:style>
  <w:style w:type="paragraph" w:customStyle="1" w:styleId="Tekstkomentarza1">
    <w:name w:val="Tekst komentarza1"/>
    <w:basedOn w:val="Normalny"/>
    <w:next w:val="1"/>
    <w:rPr>
      <w:sz w:val="20"/>
      <w:szCs w:val="20"/>
    </w:rPr>
  </w:style>
  <w:style w:type="paragraph" w:customStyle="1" w:styleId="1">
    <w:name w:val="1/"/>
    <w:basedOn w:val="Normalny"/>
    <w:next w:val="lit1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next w:val="Tekstprzypisudolnego"/>
    <w:pPr>
      <w:spacing w:before="280" w:after="280"/>
    </w:pPr>
    <w:rPr>
      <w:rFonts w:eastAsia="Calibri"/>
    </w:rPr>
  </w:style>
  <w:style w:type="paragraph" w:styleId="Tekstprzypisudolnego">
    <w:name w:val="footnote text"/>
    <w:basedOn w:val="Normalny"/>
    <w:next w:val="Akapitzlist"/>
    <w:rPr>
      <w:sz w:val="20"/>
      <w:szCs w:val="20"/>
    </w:rPr>
  </w:style>
  <w:style w:type="paragraph" w:styleId="Akapitzlist">
    <w:name w:val="List Paragraph"/>
    <w:basedOn w:val="Normalny"/>
    <w:next w:val="Plandokumentu1"/>
    <w:qFormat/>
    <w:pPr>
      <w:ind w:left="720"/>
      <w:contextualSpacing/>
    </w:pPr>
    <w:rPr>
      <w:color w:val="000000"/>
    </w:rPr>
  </w:style>
  <w:style w:type="paragraph" w:customStyle="1" w:styleId="Plandokumentu1">
    <w:name w:val="Plan dokumentu1"/>
    <w:basedOn w:val="Normalny"/>
    <w:next w:val="Tematkomentarz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1"/>
    <w:next w:val="1"/>
    <w:rPr>
      <w:b/>
      <w:bCs/>
    </w:rPr>
  </w:style>
  <w:style w:type="paragraph" w:styleId="Podtytu">
    <w:name w:val="Subtitle"/>
    <w:basedOn w:val="Normalny"/>
    <w:next w:val="Lista"/>
    <w:qFormat/>
    <w:pP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Zawartotabeli">
    <w:name w:val="Zawartość tabeli"/>
    <w:basedOn w:val="Normalny"/>
    <w:next w:val="Nagwektabeli"/>
    <w:pPr>
      <w:suppressLineNumbers/>
    </w:pPr>
  </w:style>
  <w:style w:type="paragraph" w:customStyle="1" w:styleId="Nagwektabeli">
    <w:name w:val="Nagłówek tabeli"/>
    <w:next w:val="Zawartoramki"/>
    <w:pPr>
      <w:widowControl w:val="0"/>
      <w:suppressLineNumbers/>
      <w:suppressAutoHyphens/>
      <w:jc w:val="center"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50001445&amp;mi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…/…/</vt:lpstr>
    </vt:vector>
  </TitlesOfParts>
  <Company/>
  <LinksUpToDate>false</LinksUpToDate>
  <CharactersWithSpaces>2100</CharactersWithSpaces>
  <SharedDoc>false</SharedDoc>
  <HLinks>
    <vt:vector size="6" baseType="variant">
      <vt:variant>
        <vt:i4>3801207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http://isap.sejm.gov.pl/DetailsServlet?id=WDU20150001445&amp;min=1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creator>Joanna Boduch</dc:creator>
  <cp:lastModifiedBy>boduchj</cp:lastModifiedBy>
  <cp:revision>2</cp:revision>
  <cp:lastPrinted>2020-01-08T10:38:00Z</cp:lastPrinted>
  <dcterms:created xsi:type="dcterms:W3CDTF">2020-01-21T08:34:00Z</dcterms:created>
  <dcterms:modified xsi:type="dcterms:W3CDTF">2020-01-21T08:34:00Z</dcterms:modified>
</cp:coreProperties>
</file>