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B25" w:rsidRDefault="00B85B25">
      <w:pPr>
        <w:jc w:val="both"/>
        <w:rPr>
          <w:rFonts w:ascii="Verdana" w:eastAsia="Calibri" w:hAnsi="Verdana" w:cs="Verdana"/>
          <w:b/>
          <w:sz w:val="20"/>
          <w:szCs w:val="20"/>
          <w:lang w:eastAsia="en-US"/>
        </w:rPr>
      </w:pP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Załącznik nr 2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>do uchwały Nr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2E0246">
        <w:rPr>
          <w:rFonts w:ascii="Verdana" w:hAnsi="Verdana" w:cs="Verdana"/>
          <w:bCs/>
          <w:sz w:val="20"/>
          <w:szCs w:val="20"/>
        </w:rPr>
        <w:t>139/507/2021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Zarządu Powiatu Wielickiego </w:t>
      </w:r>
    </w:p>
    <w:p w:rsidR="00B85B25" w:rsidRDefault="00A13EB0">
      <w:pPr>
        <w:jc w:val="right"/>
        <w:rPr>
          <w:rFonts w:ascii="Verdana" w:eastAsia="Calibri" w:hAnsi="Verdana" w:cs="Verdana"/>
          <w:sz w:val="18"/>
          <w:szCs w:val="18"/>
          <w:lang w:eastAsia="en-US"/>
        </w:rPr>
      </w:pPr>
      <w:r>
        <w:rPr>
          <w:rFonts w:ascii="Verdana" w:eastAsia="Calibri" w:hAnsi="Verdana" w:cs="Verdana"/>
          <w:sz w:val="18"/>
          <w:szCs w:val="18"/>
          <w:lang w:eastAsia="en-US"/>
        </w:rPr>
        <w:t xml:space="preserve">z dnia </w:t>
      </w:r>
      <w:r w:rsidR="002E0246">
        <w:rPr>
          <w:rFonts w:ascii="Verdana" w:eastAsia="Calibri" w:hAnsi="Verdana" w:cs="Verdana"/>
          <w:sz w:val="18"/>
          <w:szCs w:val="18"/>
          <w:lang w:eastAsia="en-US"/>
        </w:rPr>
        <w:t>11 października 2021 roku</w:t>
      </w:r>
    </w:p>
    <w:p w:rsidR="00B85B25" w:rsidRDefault="00B85B25">
      <w:pPr>
        <w:jc w:val="center"/>
        <w:rPr>
          <w:rFonts w:ascii="Verdana" w:eastAsia="Calibri" w:hAnsi="Verdana" w:cs="Verdana"/>
          <w:sz w:val="20"/>
          <w:szCs w:val="20"/>
          <w:lang w:eastAsia="en-US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jc w:val="center"/>
      </w:pPr>
      <w:r>
        <w:rPr>
          <w:rFonts w:ascii="Verdana" w:hAnsi="Verdana" w:cs="Verdana"/>
          <w:b/>
          <w:sz w:val="20"/>
          <w:szCs w:val="20"/>
        </w:rPr>
        <w:t>ANKIETA KONSULTACJI SPOŁECZNYCH</w:t>
      </w:r>
    </w:p>
    <w:p w:rsidR="00B85B25" w:rsidRDefault="00B85B25">
      <w:pPr>
        <w:jc w:val="both"/>
        <w:rPr>
          <w:rFonts w:ascii="Verdana" w:hAnsi="Verdana" w:cs="Verdana"/>
          <w:b/>
          <w:sz w:val="20"/>
          <w:szCs w:val="20"/>
        </w:rPr>
      </w:pPr>
    </w:p>
    <w:p w:rsidR="001B23DC" w:rsidRPr="001B23DC" w:rsidRDefault="00A13EB0" w:rsidP="001B23DC">
      <w:pPr>
        <w:jc w:val="both"/>
        <w:rPr>
          <w:i/>
        </w:rPr>
      </w:pPr>
      <w:r>
        <w:rPr>
          <w:rFonts w:ascii="Verdana" w:hAnsi="Verdana" w:cs="Verdana"/>
          <w:sz w:val="20"/>
          <w:szCs w:val="20"/>
        </w:rPr>
        <w:t xml:space="preserve">w sprawie przyjęcia projektu </w:t>
      </w:r>
      <w:r w:rsidR="00330EBC">
        <w:rPr>
          <w:rFonts w:ascii="Verdana" w:hAnsi="Verdana" w:cs="Verdana"/>
          <w:sz w:val="20"/>
          <w:szCs w:val="20"/>
        </w:rPr>
        <w:t xml:space="preserve">uchwały </w:t>
      </w:r>
      <w:r w:rsidR="001B23DC">
        <w:rPr>
          <w:rFonts w:ascii="Verdana" w:hAnsi="Verdana" w:cs="Verdana"/>
          <w:sz w:val="20"/>
          <w:szCs w:val="20"/>
        </w:rPr>
        <w:t>R</w:t>
      </w:r>
      <w:r w:rsidR="00330EBC">
        <w:rPr>
          <w:rFonts w:ascii="Verdana" w:hAnsi="Verdana" w:cs="Verdana"/>
          <w:sz w:val="20"/>
          <w:szCs w:val="20"/>
        </w:rPr>
        <w:t xml:space="preserve">ady Powiatu Wielickiego </w:t>
      </w:r>
      <w:r w:rsidR="001B23DC" w:rsidRPr="001B23DC">
        <w:rPr>
          <w:rFonts w:ascii="Verdana" w:hAnsi="Verdana" w:cs="Verdana"/>
          <w:i/>
          <w:sz w:val="20"/>
          <w:szCs w:val="20"/>
        </w:rPr>
        <w:t>projektu uchwały Rady Powiatu Wielickiego w sprawie określe</w:t>
      </w:r>
      <w:r w:rsidR="00242304">
        <w:rPr>
          <w:rFonts w:ascii="Verdana" w:hAnsi="Verdana" w:cs="Verdana"/>
          <w:i/>
          <w:sz w:val="20"/>
          <w:szCs w:val="20"/>
        </w:rPr>
        <w:t xml:space="preserve">nia warunków, trybu udzielania </w:t>
      </w:r>
      <w:r w:rsidR="001B23DC" w:rsidRPr="001B23DC">
        <w:rPr>
          <w:rFonts w:ascii="Verdana" w:hAnsi="Verdana" w:cs="Verdana"/>
          <w:i/>
          <w:sz w:val="20"/>
          <w:szCs w:val="20"/>
        </w:rPr>
        <w:t>i rozliczania dotacji celowych służących rozwojowi sportu oraz kontroli ich wykorzystania na terenie Powiatu Wielickiego</w:t>
      </w:r>
    </w:p>
    <w:p w:rsidR="00B85B25" w:rsidRDefault="00B85B25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B85B25" w:rsidRDefault="00B85B25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B85B25" w:rsidRDefault="00A13EB0">
      <w:pPr>
        <w:pStyle w:val="Bezodstpw"/>
        <w:jc w:val="center"/>
      </w:pPr>
      <w:r>
        <w:rPr>
          <w:rFonts w:ascii="Verdana" w:hAnsi="Verdana" w:cs="Verdana"/>
          <w:sz w:val="20"/>
          <w:szCs w:val="20"/>
        </w:rPr>
        <w:t>Termin konsultacji i zgłaszanych uwag ustala się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 w okresie </w:t>
      </w:r>
      <w:r w:rsidR="001B23DC">
        <w:rPr>
          <w:rFonts w:ascii="Verdana" w:hAnsi="Verdana" w:cs="Verdana"/>
          <w:b/>
          <w:sz w:val="20"/>
          <w:szCs w:val="20"/>
        </w:rPr>
        <w:t>14-28 października</w:t>
      </w:r>
      <w:r>
        <w:rPr>
          <w:rFonts w:ascii="Verdana" w:hAnsi="Verdana" w:cs="Verdana"/>
          <w:b/>
          <w:sz w:val="20"/>
          <w:szCs w:val="20"/>
        </w:rPr>
        <w:t xml:space="preserve"> 20</w:t>
      </w:r>
      <w:r w:rsidR="000477DA">
        <w:rPr>
          <w:rFonts w:ascii="Verdana" w:hAnsi="Verdana" w:cs="Verdana"/>
          <w:b/>
          <w:sz w:val="20"/>
          <w:szCs w:val="20"/>
        </w:rPr>
        <w:t>2</w:t>
      </w:r>
      <w:r w:rsidR="009B70BA"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hAnsi="Verdana" w:cs="Verdana"/>
          <w:b/>
          <w:sz w:val="20"/>
          <w:szCs w:val="20"/>
        </w:rPr>
        <w:t xml:space="preserve"> r.</w:t>
      </w:r>
    </w:p>
    <w:p w:rsidR="00B85B25" w:rsidRDefault="00B85B25">
      <w:pPr>
        <w:jc w:val="center"/>
        <w:rPr>
          <w:rFonts w:ascii="Verdana" w:hAnsi="Verdana" w:cs="Verdana"/>
          <w:b/>
          <w:sz w:val="20"/>
          <w:szCs w:val="20"/>
        </w:rPr>
      </w:pPr>
    </w:p>
    <w:p w:rsidR="00B85B25" w:rsidRDefault="00A13EB0">
      <w:pPr>
        <w:pBdr>
          <w:bottom w:val="double" w:sz="6" w:space="1" w:color="000000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Uwagi można przesyłać drogą elektroniczną na adres </w:t>
      </w:r>
      <w:hyperlink r:id="rId6">
        <w:r>
          <w:rPr>
            <w:rStyle w:val="czeinternetowe"/>
            <w:rFonts w:ascii="Verdana" w:hAnsi="Verdana" w:cs="Verdana"/>
            <w:sz w:val="20"/>
            <w:szCs w:val="20"/>
          </w:rPr>
          <w:t>konsultacjespoleczne@powiatwielicki.pl</w:t>
        </w:r>
      </w:hyperlink>
      <w:r>
        <w:rPr>
          <w:rFonts w:ascii="Verdana" w:hAnsi="Verdana" w:cs="Verdana"/>
          <w:sz w:val="20"/>
          <w:szCs w:val="20"/>
        </w:rPr>
        <w:t xml:space="preserve"> lub </w:t>
      </w:r>
      <w:hyperlink r:id="rId7">
        <w:r>
          <w:rPr>
            <w:rStyle w:val="czeinternetow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>, pocztą na adres Wydział Edukacji, Sportu</w:t>
      </w:r>
      <w:r w:rsidR="00475390">
        <w:rPr>
          <w:rFonts w:ascii="Verdana" w:hAnsi="Verdana" w:cs="Verdana"/>
          <w:sz w:val="20"/>
          <w:szCs w:val="20"/>
        </w:rPr>
        <w:t>, Promocj</w:t>
      </w:r>
      <w:r w:rsidR="005551E3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i Zdrowia  Starostwa Powiatowego w Wieliczce, </w:t>
      </w:r>
      <w:r>
        <w:rPr>
          <w:rFonts w:ascii="Verdana" w:hAnsi="Verdana" w:cs="Verdana"/>
          <w:sz w:val="20"/>
          <w:szCs w:val="20"/>
        </w:rPr>
        <w:br/>
        <w:t>Rynek Górny 2.</w:t>
      </w:r>
    </w:p>
    <w:p w:rsidR="00B85B25" w:rsidRDefault="00A13EB0" w:rsidP="001B23DC">
      <w:pPr>
        <w:pStyle w:val="Bezodstpw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Tabela proponowanych zmian do projektu </w:t>
      </w:r>
      <w:r w:rsidR="001B23DC">
        <w:rPr>
          <w:rFonts w:ascii="Verdana" w:hAnsi="Verdana" w:cs="Verdana"/>
          <w:sz w:val="20"/>
          <w:szCs w:val="20"/>
        </w:rPr>
        <w:t xml:space="preserve">uchwały Rady Powiatu Wielickiego </w:t>
      </w:r>
      <w:r w:rsidR="001B23DC" w:rsidRPr="001B23DC">
        <w:rPr>
          <w:rFonts w:ascii="Verdana" w:hAnsi="Verdana" w:cs="Verdana"/>
          <w:i/>
          <w:sz w:val="20"/>
          <w:szCs w:val="20"/>
        </w:rPr>
        <w:t xml:space="preserve">projektu uchwały Rady Powiatu Wielickiego w sprawie określenia warunków, trybu udzielania </w:t>
      </w:r>
      <w:r w:rsidR="001B23DC" w:rsidRPr="001B23DC">
        <w:rPr>
          <w:rFonts w:ascii="Verdana" w:hAnsi="Verdana" w:cs="Verdana"/>
          <w:i/>
          <w:sz w:val="20"/>
          <w:szCs w:val="20"/>
        </w:rPr>
        <w:br/>
        <w:t>i rozliczania dotacji celowych służących rozwojowi sportu oraz kontroli ich wykorzystania na terenie Powiatu Wielickiego</w:t>
      </w:r>
      <w:r w:rsidRPr="00242304">
        <w:rPr>
          <w:rFonts w:ascii="Verdana" w:hAnsi="Verdana" w:cs="Verdana"/>
          <w:sz w:val="20"/>
          <w:szCs w:val="20"/>
        </w:rPr>
        <w:t>.</w:t>
      </w:r>
    </w:p>
    <w:p w:rsidR="001B23DC" w:rsidRDefault="001B23DC" w:rsidP="001B23DC">
      <w:pPr>
        <w:pStyle w:val="Bezodstpw"/>
        <w:jc w:val="both"/>
        <w:rPr>
          <w:rFonts w:ascii="Verdana" w:hAnsi="Verdana" w:cs="Verdana"/>
          <w:b/>
          <w:i/>
          <w:sz w:val="20"/>
          <w:szCs w:val="20"/>
        </w:rPr>
      </w:pPr>
    </w:p>
    <w:tbl>
      <w:tblPr>
        <w:tblW w:w="8972" w:type="dxa"/>
        <w:tblInd w:w="-113" w:type="dxa"/>
        <w:tblLook w:val="04A0" w:firstRow="1" w:lastRow="0" w:firstColumn="1" w:lastColumn="0" w:noHBand="0" w:noVBand="1"/>
      </w:tblPr>
      <w:tblGrid>
        <w:gridCol w:w="606"/>
        <w:gridCol w:w="1284"/>
        <w:gridCol w:w="1696"/>
        <w:gridCol w:w="2268"/>
        <w:gridCol w:w="3118"/>
      </w:tblGrid>
      <w:tr w:rsidR="00242304" w:rsidTr="0024230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Paragraf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Obecny zapis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Proponowany zapis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Uzasadnienie</w:t>
            </w:r>
          </w:p>
        </w:tc>
      </w:tr>
      <w:tr w:rsidR="00242304" w:rsidTr="0024230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2304" w:rsidTr="0024230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2304" w:rsidTr="0024230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42304" w:rsidRDefault="0024230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304" w:rsidRDefault="00242304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 statutowe Wnioskodawcy uprawniające do udziału w konsultacjach</w:t>
      </w:r>
      <w:r>
        <w:rPr>
          <w:rFonts w:ascii="Verdana" w:hAnsi="Verdana" w:cs="Verdana"/>
          <w:b/>
          <w:sz w:val="20"/>
          <w:szCs w:val="20"/>
        </w:rPr>
        <w:tab/>
      </w:r>
    </w:p>
    <w:p w:rsidR="00B85B25" w:rsidRDefault="00A13EB0">
      <w:pPr>
        <w:numPr>
          <w:ilvl w:val="0"/>
          <w:numId w:val="1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85B25" w:rsidRDefault="00A13EB0">
      <w:pPr>
        <w:numPr>
          <w:ilvl w:val="0"/>
          <w:numId w:val="1"/>
        </w:numPr>
        <w:jc w:val="center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ab/>
        <w:t>..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(Imię i nazwisko osoby reprezentującej Wnioskodawcę 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podmiot zgłaszający  uwagi). </w:t>
      </w:r>
      <w:r>
        <w:rPr>
          <w:rFonts w:ascii="Verdana" w:hAnsi="Verdana" w:cs="Verdana"/>
          <w:sz w:val="20"/>
          <w:szCs w:val="20"/>
        </w:rPr>
        <w:br/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………………………………………………………..</w:t>
      </w:r>
    </w:p>
    <w:p w:rsidR="00B85B25" w:rsidRDefault="00A13E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Wnioskodawcy z nazwą i adresem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p w:rsidR="00242304" w:rsidRDefault="00242304">
      <w:pPr>
        <w:jc w:val="center"/>
        <w:rPr>
          <w:rFonts w:ascii="Verdana" w:hAnsi="Verdana" w:cs="Verdana"/>
          <w:b/>
          <w:sz w:val="18"/>
          <w:szCs w:val="18"/>
        </w:rPr>
      </w:pPr>
    </w:p>
    <w:p w:rsidR="00B85B25" w:rsidRDefault="00A13EB0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Klauzula informacyjna - obowiązki wynikające z RODO</w:t>
      </w:r>
    </w:p>
    <w:p w:rsidR="00B85B25" w:rsidRDefault="00B85B25">
      <w:pPr>
        <w:jc w:val="center"/>
        <w:rPr>
          <w:rFonts w:ascii="Verdana" w:hAnsi="Verdana" w:cs="Verdana"/>
          <w:b/>
          <w:sz w:val="18"/>
          <w:szCs w:val="18"/>
        </w:rPr>
      </w:pP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95/46/WE.</w:t>
      </w:r>
    </w:p>
    <w:p w:rsidR="00B85B25" w:rsidRDefault="00A13EB0">
      <w:pPr>
        <w:pStyle w:val="Bezodstpw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Rozporządzenia, o którym mowa wyżej, w stosunku do osób, których dane są zawarte w formularzu ankiety, to znaczy osób, które zostały w formularzu upoważnione przez Wnioskodawcę do kontaktu z Powiatem Wielickim, zgodnie </w:t>
      </w:r>
      <w:r>
        <w:rPr>
          <w:rFonts w:ascii="Verdana" w:hAnsi="Verdana" w:cs="Verdana"/>
          <w:sz w:val="20"/>
          <w:szCs w:val="20"/>
        </w:rPr>
        <w:br/>
        <w:t xml:space="preserve">z zakresem rzeczowym przeprowadzanych konsultacji społecznych projektu uchwały Rady Powiatu Wielickiego  </w:t>
      </w:r>
      <w:r>
        <w:rPr>
          <w:rFonts w:ascii="Verdana" w:hAnsi="Verdana" w:cs="Verdana"/>
          <w:i/>
          <w:sz w:val="20"/>
          <w:szCs w:val="20"/>
        </w:rPr>
        <w:t xml:space="preserve">w sprawie przyjęcia projektu </w:t>
      </w:r>
      <w:r w:rsidR="00242304">
        <w:rPr>
          <w:rFonts w:ascii="Verdana" w:hAnsi="Verdana" w:cs="Verdana"/>
          <w:sz w:val="20"/>
          <w:szCs w:val="20"/>
        </w:rPr>
        <w:t xml:space="preserve">uchwały Rady Powiatu Wielickiego </w:t>
      </w:r>
      <w:r w:rsidR="00242304" w:rsidRPr="001B23DC">
        <w:rPr>
          <w:rFonts w:ascii="Verdana" w:hAnsi="Verdana" w:cs="Verdana"/>
          <w:i/>
          <w:sz w:val="20"/>
          <w:szCs w:val="20"/>
        </w:rPr>
        <w:t>projektu uchwały Rady Powiatu Wielickiego w sprawie określe</w:t>
      </w:r>
      <w:r w:rsidR="00242304">
        <w:rPr>
          <w:rFonts w:ascii="Verdana" w:hAnsi="Verdana" w:cs="Verdana"/>
          <w:i/>
          <w:sz w:val="20"/>
          <w:szCs w:val="20"/>
        </w:rPr>
        <w:t xml:space="preserve">nia warunków, trybu udzielania </w:t>
      </w:r>
      <w:r w:rsidR="00242304" w:rsidRPr="001B23DC">
        <w:rPr>
          <w:rFonts w:ascii="Verdana" w:hAnsi="Verdana" w:cs="Verdana"/>
          <w:i/>
          <w:sz w:val="20"/>
          <w:szCs w:val="20"/>
        </w:rPr>
        <w:t>i rozliczania dotacji celowych służących rozwojowi sportu oraz kontroli ich wykorzystania na terenie Powiatu Wielickiego</w:t>
      </w:r>
      <w:r w:rsidR="00242304" w:rsidRPr="00242304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</w:p>
    <w:p w:rsidR="00B85B25" w:rsidRDefault="00A13EB0">
      <w:pPr>
        <w:jc w:val="both"/>
      </w:pPr>
      <w:r>
        <w:rPr>
          <w:rFonts w:ascii="Verdana" w:hAnsi="Verdana" w:cs="Verdana"/>
          <w:sz w:val="20"/>
          <w:szCs w:val="20"/>
        </w:rPr>
        <w:t>Informuje się, że: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danych tych osób jest Powiat Wielicki z siedzibą w Wieliczce, </w:t>
      </w:r>
      <w:r>
        <w:rPr>
          <w:rFonts w:ascii="Verdana" w:hAnsi="Verdana" w:cs="Verdana"/>
          <w:sz w:val="20"/>
          <w:szCs w:val="20"/>
        </w:rPr>
        <w:br/>
        <w:t>ul. Rynek Górny 2.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8">
        <w:r>
          <w:rPr>
            <w:rStyle w:val="czeinternetow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>w celu przeprowadzenia konsultacji społecznych ww. projektu aktu prawnego zgodnie z art. 5 ust. 2 pkt 3) ustawy z dnia 24 kwietnia 2003 r. o działalności pożytku publicznego i o wolontariacie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 Dz. U. z 20</w:t>
      </w:r>
      <w:r w:rsidR="000477DA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 xml:space="preserve">  poz. </w:t>
      </w:r>
      <w:r w:rsidR="000477DA">
        <w:rPr>
          <w:rFonts w:ascii="Verdana" w:hAnsi="Verdana" w:cs="Verdana"/>
          <w:sz w:val="20"/>
          <w:szCs w:val="20"/>
        </w:rPr>
        <w:t>1057</w:t>
      </w:r>
      <w:r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 w:rsidRPr="00C1580A">
        <w:rPr>
          <w:rFonts w:ascii="Verdana" w:hAnsi="Verdana" w:cs="Verdana"/>
          <w:sz w:val="20"/>
          <w:szCs w:val="20"/>
        </w:rPr>
        <w:t xml:space="preserve">uchwały Nr </w:t>
      </w:r>
      <w:r w:rsidR="002E0246">
        <w:rPr>
          <w:rFonts w:ascii="Verdana" w:hAnsi="Verdana" w:cs="Verdana"/>
          <w:color w:val="0000FF"/>
          <w:sz w:val="20"/>
          <w:szCs w:val="20"/>
        </w:rPr>
        <w:t>139/507/2021</w:t>
      </w:r>
      <w:r w:rsidRPr="00C1580A">
        <w:rPr>
          <w:rFonts w:ascii="Verdana" w:hAnsi="Verdana" w:cs="Verdana"/>
          <w:color w:val="0000FF"/>
          <w:sz w:val="20"/>
          <w:szCs w:val="20"/>
        </w:rPr>
        <w:t xml:space="preserve">Zarządu Powiatu Wielickiego z dnia </w:t>
      </w:r>
      <w:r w:rsidR="002E0246">
        <w:rPr>
          <w:rFonts w:ascii="Verdana" w:hAnsi="Verdana" w:cs="Verdana"/>
          <w:color w:val="0000FF"/>
          <w:sz w:val="20"/>
          <w:szCs w:val="20"/>
        </w:rPr>
        <w:t>11 października 2021</w:t>
      </w:r>
      <w:bookmarkStart w:id="0" w:name="_GoBack"/>
      <w:bookmarkEnd w:id="0"/>
      <w:r w:rsidRPr="00C1580A">
        <w:rPr>
          <w:rFonts w:ascii="Verdana" w:hAnsi="Verdana" w:cs="Verdana"/>
          <w:color w:val="0000FF"/>
          <w:sz w:val="20"/>
          <w:szCs w:val="20"/>
        </w:rPr>
        <w:t xml:space="preserve"> roku </w:t>
      </w:r>
      <w:r w:rsidR="00C1580A">
        <w:rPr>
          <w:rFonts w:ascii="Verdana" w:hAnsi="Verdana" w:cs="Verdana"/>
          <w:color w:val="0000FF"/>
          <w:sz w:val="20"/>
          <w:szCs w:val="20"/>
        </w:rPr>
        <w:br/>
      </w:r>
      <w:r w:rsidRPr="00C1580A">
        <w:rPr>
          <w:rFonts w:ascii="Verdana" w:hAnsi="Verdana" w:cs="Verdana"/>
          <w:color w:val="0000FF"/>
          <w:sz w:val="20"/>
          <w:szCs w:val="20"/>
        </w:rPr>
        <w:t>w sprawie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przyjęcia do  konsultacji społecznych </w:t>
      </w:r>
      <w:r w:rsidR="00242304">
        <w:rPr>
          <w:rFonts w:ascii="Verdana" w:hAnsi="Verdana" w:cs="Verdana"/>
          <w:sz w:val="20"/>
          <w:szCs w:val="20"/>
        </w:rPr>
        <w:t xml:space="preserve">projektu uchwały Rady Powiatu Wielickiego </w:t>
      </w:r>
      <w:r w:rsidR="00242304" w:rsidRPr="00242304">
        <w:rPr>
          <w:rFonts w:ascii="Verdana" w:hAnsi="Verdana" w:cs="Verdana"/>
          <w:i/>
          <w:color w:val="0000FF"/>
          <w:sz w:val="20"/>
          <w:szCs w:val="20"/>
        </w:rPr>
        <w:t>w sprawie określenia warunków, trybu udzielania i rozliczania dotacji celowych służących rozwojowi sportu oraz kontroli ich wykorzystania na terenie Powiatu Wielickiego</w:t>
      </w:r>
      <w:r w:rsidR="00242304" w:rsidRPr="00242304">
        <w:rPr>
          <w:rFonts w:ascii="Verdana" w:hAnsi="Verdana" w:cs="Verdana"/>
          <w:sz w:val="20"/>
          <w:szCs w:val="20"/>
        </w:rPr>
        <w:t>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Obowiązek podania danych, o których mowa wynika z obowiązujących przepisów prawa podanych w pkt 3).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Konsekwencją nie podania danych osobowych będzie brak możliwości rozpatrzenia i uwzględnienia w uchwalanym akcie prawa zgłoszonych przez Wnioskodawcę uwag.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Zebrane w toku konsultacji społecznych dane  osobowe będą przechowywane przez okres wymagany prawem, w szczególności przepisami ustawy z dnia 14 lipca 1983 roku o narodowym zasobie archiwalnych i archiwach.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B85B25" w:rsidRDefault="00A13EB0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B85B25" w:rsidRDefault="00B85B25">
      <w:pPr>
        <w:rPr>
          <w:rFonts w:ascii="Verdana" w:hAnsi="Verdana" w:cs="Verdana"/>
          <w:sz w:val="20"/>
          <w:szCs w:val="20"/>
        </w:rPr>
      </w:pPr>
    </w:p>
    <w:sectPr w:rsidR="00B85B25" w:rsidSect="001B23D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303"/>
    <w:multiLevelType w:val="multilevel"/>
    <w:tmpl w:val="08DC4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B2F6F"/>
    <w:multiLevelType w:val="multilevel"/>
    <w:tmpl w:val="C29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25"/>
    <w:rsid w:val="000477DA"/>
    <w:rsid w:val="001B23DC"/>
    <w:rsid w:val="00242304"/>
    <w:rsid w:val="002E0246"/>
    <w:rsid w:val="00330EBC"/>
    <w:rsid w:val="00475390"/>
    <w:rsid w:val="005551E3"/>
    <w:rsid w:val="006326CF"/>
    <w:rsid w:val="007E1059"/>
    <w:rsid w:val="009B70BA"/>
    <w:rsid w:val="009F399A"/>
    <w:rsid w:val="00A13EB0"/>
    <w:rsid w:val="00A4154F"/>
    <w:rsid w:val="00B2243F"/>
    <w:rsid w:val="00B85B25"/>
    <w:rsid w:val="00C1580A"/>
    <w:rsid w:val="00F1311A"/>
    <w:rsid w:val="00F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90F4-AA74-4141-98C5-DC29C8E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NSimSun" w:hAnsi="Verdana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B85B25"/>
    <w:rPr>
      <w:rFonts w:ascii="Verdana" w:hAnsi="Verdana" w:cs="Verdana"/>
      <w:sz w:val="20"/>
      <w:szCs w:val="20"/>
    </w:rPr>
  </w:style>
  <w:style w:type="character" w:customStyle="1" w:styleId="WW8Num1z1">
    <w:name w:val="WW8Num1z1"/>
    <w:qFormat/>
    <w:rsid w:val="00B85B25"/>
  </w:style>
  <w:style w:type="character" w:customStyle="1" w:styleId="WW8Num1z2">
    <w:name w:val="WW8Num1z2"/>
    <w:qFormat/>
    <w:rsid w:val="00B85B25"/>
  </w:style>
  <w:style w:type="character" w:customStyle="1" w:styleId="WW8Num1z3">
    <w:name w:val="WW8Num1z3"/>
    <w:qFormat/>
    <w:rsid w:val="00B85B25"/>
  </w:style>
  <w:style w:type="character" w:customStyle="1" w:styleId="WW8Num1z4">
    <w:name w:val="WW8Num1z4"/>
    <w:qFormat/>
    <w:rsid w:val="00B85B25"/>
  </w:style>
  <w:style w:type="character" w:customStyle="1" w:styleId="WW8Num1z5">
    <w:name w:val="WW8Num1z5"/>
    <w:qFormat/>
    <w:rsid w:val="00B85B25"/>
  </w:style>
  <w:style w:type="character" w:customStyle="1" w:styleId="WW8Num1z6">
    <w:name w:val="WW8Num1z6"/>
    <w:qFormat/>
    <w:rsid w:val="00B85B25"/>
  </w:style>
  <w:style w:type="character" w:customStyle="1" w:styleId="WW8Num1z7">
    <w:name w:val="WW8Num1z7"/>
    <w:qFormat/>
    <w:rsid w:val="00B85B25"/>
  </w:style>
  <w:style w:type="character" w:customStyle="1" w:styleId="WW8Num1z8">
    <w:name w:val="WW8Num1z8"/>
    <w:qFormat/>
    <w:rsid w:val="00B85B25"/>
  </w:style>
  <w:style w:type="character" w:customStyle="1" w:styleId="WW8Num2z0">
    <w:name w:val="WW8Num2z0"/>
    <w:qFormat/>
    <w:rsid w:val="00B85B25"/>
  </w:style>
  <w:style w:type="character" w:customStyle="1" w:styleId="WW8Num2z1">
    <w:name w:val="WW8Num2z1"/>
    <w:qFormat/>
    <w:rsid w:val="00B85B25"/>
  </w:style>
  <w:style w:type="character" w:customStyle="1" w:styleId="WW8Num2z3">
    <w:name w:val="WW8Num2z3"/>
    <w:qFormat/>
    <w:rsid w:val="00B85B25"/>
    <w:rPr>
      <w:rFonts w:ascii="Verdana" w:hAnsi="Verdana" w:cs="Verdana"/>
      <w:sz w:val="20"/>
      <w:szCs w:val="20"/>
    </w:rPr>
  </w:style>
  <w:style w:type="character" w:customStyle="1" w:styleId="WW8Num2z4">
    <w:name w:val="WW8Num2z4"/>
    <w:qFormat/>
    <w:rsid w:val="00B85B25"/>
  </w:style>
  <w:style w:type="character" w:customStyle="1" w:styleId="WW8Num2z5">
    <w:name w:val="WW8Num2z5"/>
    <w:qFormat/>
    <w:rsid w:val="00B85B25"/>
  </w:style>
  <w:style w:type="character" w:customStyle="1" w:styleId="WW8Num2z6">
    <w:name w:val="WW8Num2z6"/>
    <w:qFormat/>
    <w:rsid w:val="00B85B25"/>
  </w:style>
  <w:style w:type="character" w:customStyle="1" w:styleId="WW8Num2z7">
    <w:name w:val="WW8Num2z7"/>
    <w:qFormat/>
    <w:rsid w:val="00B85B25"/>
  </w:style>
  <w:style w:type="character" w:customStyle="1" w:styleId="WW8Num2z8">
    <w:name w:val="WW8Num2z8"/>
    <w:qFormat/>
    <w:rsid w:val="00B85B25"/>
  </w:style>
  <w:style w:type="character" w:customStyle="1" w:styleId="czeinternetowe">
    <w:name w:val="Łącze internetowe"/>
    <w:rsid w:val="00B85B25"/>
    <w:rPr>
      <w:color w:val="0000FF"/>
      <w:u w:val="single"/>
    </w:rPr>
  </w:style>
  <w:style w:type="character" w:customStyle="1" w:styleId="TekstdymkaZnak">
    <w:name w:val="Tekst dymka Znak"/>
    <w:qFormat/>
    <w:rsid w:val="00B85B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B85B25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B85B25"/>
    <w:pPr>
      <w:spacing w:after="140" w:line="276" w:lineRule="auto"/>
    </w:pPr>
  </w:style>
  <w:style w:type="paragraph" w:styleId="Lista">
    <w:name w:val="List"/>
    <w:basedOn w:val="Tekstpodstawowy"/>
    <w:rsid w:val="00B85B25"/>
    <w:rPr>
      <w:rFonts w:ascii="Verdana" w:hAnsi="Verdana" w:cs="Arial"/>
    </w:rPr>
  </w:style>
  <w:style w:type="paragraph" w:customStyle="1" w:styleId="Legenda1">
    <w:name w:val="Legenda1"/>
    <w:basedOn w:val="Normalny"/>
    <w:qFormat/>
    <w:rsid w:val="00B85B25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qFormat/>
    <w:rsid w:val="00B85B25"/>
    <w:pPr>
      <w:suppressLineNumbers/>
    </w:pPr>
    <w:rPr>
      <w:rFonts w:ascii="Verdana" w:hAnsi="Verdana" w:cs="Arial"/>
    </w:rPr>
  </w:style>
  <w:style w:type="paragraph" w:styleId="Bezodstpw">
    <w:name w:val="No Spacing"/>
    <w:qFormat/>
    <w:rsid w:val="00B85B25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qFormat/>
    <w:rsid w:val="00B85B2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85B25"/>
    <w:pPr>
      <w:suppressLineNumbers/>
    </w:pPr>
  </w:style>
  <w:style w:type="paragraph" w:customStyle="1" w:styleId="Nagwektabeli">
    <w:name w:val="Nagłówek tabeli"/>
    <w:basedOn w:val="Zawartotabeli"/>
    <w:qFormat/>
    <w:rsid w:val="00B85B25"/>
    <w:pPr>
      <w:jc w:val="center"/>
    </w:pPr>
    <w:rPr>
      <w:b/>
      <w:bCs/>
    </w:rPr>
  </w:style>
  <w:style w:type="numbering" w:customStyle="1" w:styleId="WW8Num1">
    <w:name w:val="WW8Num1"/>
    <w:qFormat/>
    <w:rsid w:val="00B85B25"/>
  </w:style>
  <w:style w:type="numbering" w:customStyle="1" w:styleId="WW8Num2">
    <w:name w:val="WW8Num2"/>
    <w:qFormat/>
    <w:rsid w:val="00B8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sultacjespoleczne@powiatwieli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58B3-531E-44ED-BE1E-A1DD7F43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5</cp:revision>
  <cp:lastPrinted>2020-08-10T08:23:00Z</cp:lastPrinted>
  <dcterms:created xsi:type="dcterms:W3CDTF">2021-10-06T11:26:00Z</dcterms:created>
  <dcterms:modified xsi:type="dcterms:W3CDTF">2021-10-13T06:47:00Z</dcterms:modified>
  <dc:language>pl-PL</dc:language>
</cp:coreProperties>
</file>