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B25" w:rsidRDefault="00B85B25">
      <w:pPr>
        <w:jc w:val="both"/>
        <w:rPr>
          <w:rFonts w:ascii="Verdana" w:eastAsia="Calibri" w:hAnsi="Verdana" w:cs="Verdana"/>
          <w:b/>
          <w:sz w:val="20"/>
          <w:szCs w:val="20"/>
          <w:lang w:eastAsia="en-US"/>
        </w:rPr>
      </w:pP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>Załącznik nr 2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>do uchwały Nr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6326CF">
        <w:rPr>
          <w:rFonts w:ascii="Verdana" w:hAnsi="Verdana" w:cs="Verdana"/>
          <w:bCs/>
          <w:sz w:val="20"/>
          <w:szCs w:val="20"/>
        </w:rPr>
        <w:t>86/317/2020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 xml:space="preserve">Zarządu Powiatu Wielickiego 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 xml:space="preserve">z dnia </w:t>
      </w:r>
      <w:r w:rsidR="006326CF">
        <w:rPr>
          <w:rFonts w:ascii="Verdana" w:eastAsia="Calibri" w:hAnsi="Verdana" w:cs="Verdana"/>
          <w:sz w:val="18"/>
          <w:szCs w:val="18"/>
          <w:lang w:eastAsia="en-US"/>
        </w:rPr>
        <w:t>7 września 2020 r.</w:t>
      </w:r>
    </w:p>
    <w:p w:rsidR="00B85B25" w:rsidRDefault="00B85B25">
      <w:pPr>
        <w:jc w:val="center"/>
        <w:rPr>
          <w:rFonts w:ascii="Verdana" w:eastAsia="Calibri" w:hAnsi="Verdana" w:cs="Verdana"/>
          <w:sz w:val="20"/>
          <w:szCs w:val="20"/>
          <w:lang w:eastAsia="en-US"/>
        </w:rPr>
      </w:pP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jc w:val="center"/>
      </w:pPr>
      <w:r>
        <w:rPr>
          <w:rFonts w:ascii="Verdana" w:hAnsi="Verdana" w:cs="Verdana"/>
          <w:b/>
          <w:sz w:val="20"/>
          <w:szCs w:val="20"/>
        </w:rPr>
        <w:t>ANKIETA KONSULTACJI SPOŁECZNYCH</w:t>
      </w:r>
    </w:p>
    <w:p w:rsidR="00B85B25" w:rsidRDefault="00B85B25">
      <w:pPr>
        <w:jc w:val="both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pStyle w:val="Bezodstpw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sprawie przyjęcia projektu „Rocznego programu współpracy Powiatu Wielickiego </w:t>
      </w:r>
      <w:r>
        <w:rPr>
          <w:rFonts w:ascii="Verdana" w:hAnsi="Verdana" w:cs="Verdana"/>
          <w:sz w:val="20"/>
          <w:szCs w:val="20"/>
        </w:rPr>
        <w:br/>
        <w:t xml:space="preserve">z organizacjami pozarządowymi </w:t>
      </w:r>
      <w:r>
        <w:rPr>
          <w:rFonts w:ascii="Verdana" w:hAnsi="Verdana" w:cs="TimesNewRomanPSMT;Times New Rom"/>
          <w:sz w:val="20"/>
          <w:szCs w:val="20"/>
        </w:rPr>
        <w:t xml:space="preserve">oraz podmiotami wymienionymi w art. 3 ust. 3 ustawy </w:t>
      </w:r>
      <w:r>
        <w:rPr>
          <w:rFonts w:ascii="Verdana" w:hAnsi="Verdana" w:cs="TimesNewRomanPSMT;Times New Rom"/>
          <w:sz w:val="20"/>
          <w:szCs w:val="20"/>
        </w:rPr>
        <w:br/>
        <w:t xml:space="preserve">o działalności pożytku publicznego i o wolontariacie, </w:t>
      </w:r>
      <w:r>
        <w:rPr>
          <w:rFonts w:ascii="Verdana" w:hAnsi="Verdana" w:cs="Verdana"/>
          <w:sz w:val="20"/>
          <w:szCs w:val="20"/>
        </w:rPr>
        <w:t>prowadzącymi działalność pożytku publicznego na terenie Powiatu Wielickiego -  w zakresie odpowiadającym jego zadaniom - na 2021 rok”.</w:t>
      </w:r>
    </w:p>
    <w:p w:rsidR="00B85B25" w:rsidRDefault="00B85B25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B85B25" w:rsidRDefault="00A13EB0">
      <w:pPr>
        <w:pStyle w:val="Bezodstpw"/>
        <w:jc w:val="center"/>
      </w:pPr>
      <w:r>
        <w:rPr>
          <w:rFonts w:ascii="Verdana" w:hAnsi="Verdana" w:cs="Verdana"/>
          <w:sz w:val="20"/>
          <w:szCs w:val="20"/>
        </w:rPr>
        <w:t>Termin konsultacji i zgłaszanych uwag ustala się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 w okresie </w:t>
      </w:r>
      <w:r w:rsidR="00B2243F">
        <w:rPr>
          <w:rFonts w:ascii="Verdana" w:hAnsi="Verdana" w:cs="Verdana"/>
          <w:b/>
          <w:sz w:val="20"/>
          <w:szCs w:val="20"/>
        </w:rPr>
        <w:t>10-24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0477DA">
        <w:rPr>
          <w:rFonts w:ascii="Verdana" w:hAnsi="Verdana" w:cs="Verdana"/>
          <w:b/>
          <w:sz w:val="20"/>
          <w:szCs w:val="20"/>
        </w:rPr>
        <w:t>września</w:t>
      </w:r>
      <w:r>
        <w:rPr>
          <w:rFonts w:ascii="Verdana" w:hAnsi="Verdana" w:cs="Verdana"/>
          <w:b/>
          <w:sz w:val="20"/>
          <w:szCs w:val="20"/>
        </w:rPr>
        <w:t xml:space="preserve"> 20</w:t>
      </w:r>
      <w:r w:rsidR="000477DA">
        <w:rPr>
          <w:rFonts w:ascii="Verdana" w:hAnsi="Verdana" w:cs="Verdana"/>
          <w:b/>
          <w:sz w:val="20"/>
          <w:szCs w:val="20"/>
        </w:rPr>
        <w:t>20</w:t>
      </w:r>
      <w:r>
        <w:rPr>
          <w:rFonts w:ascii="Verdana" w:hAnsi="Verdana" w:cs="Verdana"/>
          <w:b/>
          <w:sz w:val="20"/>
          <w:szCs w:val="20"/>
        </w:rPr>
        <w:t xml:space="preserve"> r.</w:t>
      </w: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pBdr>
          <w:bottom w:val="double" w:sz="6" w:space="1" w:color="000000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Uwagi można przesyłać drogą elektroniczną na adres </w:t>
      </w:r>
      <w:hyperlink r:id="rId6">
        <w:r>
          <w:rPr>
            <w:rStyle w:val="czeinternetowe"/>
            <w:rFonts w:ascii="Verdana" w:hAnsi="Verdana" w:cs="Verdana"/>
            <w:sz w:val="20"/>
            <w:szCs w:val="20"/>
          </w:rPr>
          <w:t>konsultacjespoleczne@powiatwielicki.pl</w:t>
        </w:r>
      </w:hyperlink>
      <w:r>
        <w:rPr>
          <w:rFonts w:ascii="Verdana" w:hAnsi="Verdana" w:cs="Verdana"/>
          <w:sz w:val="20"/>
          <w:szCs w:val="20"/>
        </w:rPr>
        <w:t xml:space="preserve"> lub </w:t>
      </w:r>
      <w:hyperlink r:id="rId7">
        <w:r>
          <w:rPr>
            <w:rStyle w:val="czeinternetow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 xml:space="preserve">, pocztą na adres Wydział Edukacji, Sportu i Zdrowia  Starostwa Powiatowego w Wieliczce, </w:t>
      </w:r>
      <w:r>
        <w:rPr>
          <w:rFonts w:ascii="Verdana" w:hAnsi="Verdana" w:cs="Verdana"/>
          <w:sz w:val="20"/>
          <w:szCs w:val="20"/>
        </w:rPr>
        <w:br/>
        <w:t>Rynek Górny 2.</w:t>
      </w:r>
    </w:p>
    <w:p w:rsidR="00B85B25" w:rsidRDefault="00A13EB0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 xml:space="preserve">Tabela proponowanych zmian do projektu „Rocznego programu współpracy Powiatu Wielickiego z organizacjami pozarządowymi </w:t>
      </w:r>
      <w:r>
        <w:rPr>
          <w:rFonts w:ascii="Verdana" w:hAnsi="Verdana" w:cs="TimesNewRomanPSMT;Times New Rom"/>
          <w:sz w:val="20"/>
          <w:szCs w:val="20"/>
        </w:rPr>
        <w:t xml:space="preserve">oraz podmiotami wymienionymi w art. 3 ust. 3 ustawy o działalności pożytku publicznego i o wolontariacie, </w:t>
      </w:r>
      <w:r>
        <w:rPr>
          <w:rFonts w:ascii="Verdana" w:hAnsi="Verdana" w:cs="Verdana"/>
          <w:sz w:val="20"/>
          <w:szCs w:val="20"/>
        </w:rPr>
        <w:t>prowadzącymi działalność pożytku publicznego na terenie Powiatu Wielickiego -  w zakresie odpowiadającym jego zadaniom - na 2021 rok</w:t>
      </w:r>
    </w:p>
    <w:p w:rsidR="00B85B25" w:rsidRDefault="00A13EB0">
      <w:pPr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.</w:t>
      </w:r>
    </w:p>
    <w:tbl>
      <w:tblPr>
        <w:tblW w:w="9298" w:type="dxa"/>
        <w:tblInd w:w="-113" w:type="dxa"/>
        <w:tblLook w:val="04A0"/>
      </w:tblPr>
      <w:tblGrid>
        <w:gridCol w:w="606"/>
        <w:gridCol w:w="1284"/>
        <w:gridCol w:w="1696"/>
        <w:gridCol w:w="2459"/>
        <w:gridCol w:w="3253"/>
      </w:tblGrid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Paragraf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Obecny zapis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Proponowany zapis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Uzasadnienie</w:t>
            </w:r>
          </w:p>
        </w:tc>
      </w:tr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 statutowe Wnioskodawcy uprawniające do udziału w konsultacjach</w:t>
      </w:r>
      <w:r>
        <w:rPr>
          <w:rFonts w:ascii="Verdana" w:hAnsi="Verdana" w:cs="Verdana"/>
          <w:b/>
          <w:sz w:val="20"/>
          <w:szCs w:val="20"/>
        </w:rPr>
        <w:tab/>
      </w:r>
    </w:p>
    <w:p w:rsidR="00B85B25" w:rsidRDefault="00A13EB0">
      <w:pPr>
        <w:numPr>
          <w:ilvl w:val="0"/>
          <w:numId w:val="1"/>
        </w:num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85B25" w:rsidRDefault="00A13EB0">
      <w:pPr>
        <w:numPr>
          <w:ilvl w:val="0"/>
          <w:numId w:val="1"/>
        </w:numPr>
        <w:jc w:val="center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ab/>
        <w:t>..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……………………………………………………..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(Imię i nazwisko osoby reprezentującej Wnioskodawcę 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podmiot zgłaszający  uwagi). </w:t>
      </w:r>
      <w:r>
        <w:rPr>
          <w:rFonts w:ascii="Verdana" w:hAnsi="Verdana" w:cs="Verdana"/>
          <w:sz w:val="20"/>
          <w:szCs w:val="20"/>
        </w:rPr>
        <w:br/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………………………………………………………..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pieczątka Wnioskodawcy z nazwą i adresem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Klauzula informacyjna - obowiązki wynikające z RODO</w:t>
      </w:r>
    </w:p>
    <w:p w:rsidR="00B85B25" w:rsidRDefault="00B85B25">
      <w:pPr>
        <w:jc w:val="center"/>
        <w:rPr>
          <w:rFonts w:ascii="Verdana" w:hAnsi="Verdana" w:cs="Verdana"/>
          <w:b/>
          <w:sz w:val="18"/>
          <w:szCs w:val="18"/>
        </w:rPr>
      </w:pPr>
    </w:p>
    <w:p w:rsidR="00B85B25" w:rsidRDefault="00A13EB0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95/46/WE.</w:t>
      </w:r>
    </w:p>
    <w:p w:rsidR="00B85B25" w:rsidRDefault="00A13EB0">
      <w:pPr>
        <w:pStyle w:val="Bezodstpw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 xml:space="preserve">art. 14 Rozporządzenia, o którym mowa wyżej, w stosunku do osób, których dane są zawarte w formularzu ankiety, to znaczy osób, które zostały w formularzu upoważnione przez Wnioskodawcę do kontaktu z Powiatem Wielickim, zgodnie </w:t>
      </w:r>
      <w:r>
        <w:rPr>
          <w:rFonts w:ascii="Verdana" w:hAnsi="Verdana" w:cs="Verdana"/>
          <w:sz w:val="20"/>
          <w:szCs w:val="20"/>
        </w:rPr>
        <w:br/>
        <w:t xml:space="preserve">z zakresem rzeczowym przeprowadzanych konsultacji społecznych projektu uchwały Rady Powiatu Wielickiego  </w:t>
      </w:r>
      <w:r>
        <w:rPr>
          <w:rFonts w:ascii="Verdana" w:hAnsi="Verdana" w:cs="Verdana"/>
          <w:i/>
          <w:sz w:val="20"/>
          <w:szCs w:val="20"/>
        </w:rPr>
        <w:t xml:space="preserve">w sprawie przyjęcia projektu „Rocznego programu współpracy Powiatu Wielickiego z organizacjami pozarządowymi </w:t>
      </w:r>
      <w:r>
        <w:rPr>
          <w:rFonts w:ascii="Verdana" w:hAnsi="Verdana" w:cs="TimesNewRomanPSMT;Times New Rom"/>
          <w:i/>
          <w:sz w:val="20"/>
          <w:szCs w:val="20"/>
        </w:rPr>
        <w:t xml:space="preserve">oraz podmiotami wymienionymi w art. 3 ust. 3 ustawy o działalności pożytku publicznego i o wolontariacie, </w:t>
      </w:r>
      <w:r>
        <w:rPr>
          <w:rFonts w:ascii="Verdana" w:hAnsi="Verdana" w:cs="Verdana"/>
          <w:i/>
          <w:sz w:val="20"/>
          <w:szCs w:val="20"/>
        </w:rPr>
        <w:t>prowadzącymi działalność pożytku publicznego na terenie Powiatu Wielickiego -  w zakresie odpowiadającym jego zadaniom - na 2021 rok</w:t>
      </w:r>
      <w:r>
        <w:rPr>
          <w:rFonts w:ascii="Verdana" w:hAnsi="Verdana" w:cs="Verdana"/>
          <w:sz w:val="20"/>
          <w:szCs w:val="20"/>
        </w:rPr>
        <w:t>”.</w:t>
      </w:r>
    </w:p>
    <w:p w:rsidR="00B85B25" w:rsidRDefault="00A13EB0">
      <w:pPr>
        <w:jc w:val="both"/>
      </w:pPr>
      <w:r>
        <w:rPr>
          <w:rFonts w:ascii="Verdana" w:hAnsi="Verdana" w:cs="Verdana"/>
          <w:sz w:val="20"/>
          <w:szCs w:val="20"/>
        </w:rPr>
        <w:t>Informuje się, że: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danych tych osób jest Powiat Wielicki z siedzibą w Wieliczce, </w:t>
      </w:r>
      <w:r>
        <w:rPr>
          <w:rFonts w:ascii="Verdana" w:hAnsi="Verdana" w:cs="Verdana"/>
          <w:sz w:val="20"/>
          <w:szCs w:val="20"/>
        </w:rPr>
        <w:br/>
        <w:t>ul. Rynek Górny 2.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8">
        <w:r>
          <w:rPr>
            <w:rStyle w:val="czeinternetow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 xml:space="preserve">w celu przeprowadzenia konsultacji społecznych ww. projektu aktu prawnego zgodnie z art. 5 ust. 2 </w:t>
      </w:r>
      <w:proofErr w:type="spellStart"/>
      <w:r>
        <w:rPr>
          <w:rFonts w:ascii="Verdana" w:hAnsi="Verdana" w:cs="Verdana"/>
          <w:sz w:val="20"/>
          <w:szCs w:val="20"/>
        </w:rPr>
        <w:t>pkt</w:t>
      </w:r>
      <w:proofErr w:type="spellEnd"/>
      <w:r>
        <w:rPr>
          <w:rFonts w:ascii="Verdana" w:hAnsi="Verdana" w:cs="Verdana"/>
          <w:sz w:val="20"/>
          <w:szCs w:val="20"/>
        </w:rPr>
        <w:t xml:space="preserve"> 3) ustawy z dnia 24 kwietnia 2003 r. o działalności pożytku publicznego i o wolontariacie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</w:t>
      </w:r>
      <w:r w:rsidR="000477DA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 poz. </w:t>
      </w:r>
      <w:r w:rsidR="000477DA">
        <w:rPr>
          <w:rFonts w:ascii="Verdana" w:hAnsi="Verdana" w:cs="Verdana"/>
          <w:sz w:val="20"/>
          <w:szCs w:val="20"/>
        </w:rPr>
        <w:t>1057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 w:rsidRPr="00C1580A">
        <w:rPr>
          <w:rFonts w:ascii="Verdana" w:hAnsi="Verdana" w:cs="Verdana"/>
          <w:sz w:val="20"/>
          <w:szCs w:val="20"/>
        </w:rPr>
        <w:t xml:space="preserve">uchwały Nr </w:t>
      </w:r>
      <w:r w:rsidR="00C1580A" w:rsidRPr="00C1580A">
        <w:rPr>
          <w:rFonts w:ascii="Verdana" w:hAnsi="Verdana" w:cs="Verdana"/>
          <w:color w:val="0000FF"/>
          <w:sz w:val="20"/>
          <w:szCs w:val="20"/>
        </w:rPr>
        <w:t xml:space="preserve">86/317/2020 </w:t>
      </w:r>
      <w:r w:rsidRPr="00C1580A">
        <w:rPr>
          <w:rFonts w:ascii="Verdana" w:hAnsi="Verdana" w:cs="Verdana"/>
          <w:color w:val="0000FF"/>
          <w:sz w:val="20"/>
          <w:szCs w:val="20"/>
        </w:rPr>
        <w:t xml:space="preserve">Zarządu Powiatu Wielickiego z dnia </w:t>
      </w:r>
      <w:r w:rsidR="00C1580A" w:rsidRPr="00C1580A">
        <w:rPr>
          <w:rFonts w:ascii="Verdana" w:hAnsi="Verdana" w:cs="Verdana"/>
          <w:color w:val="0000FF"/>
          <w:sz w:val="20"/>
          <w:szCs w:val="20"/>
        </w:rPr>
        <w:t>7 września 2020</w:t>
      </w:r>
      <w:r w:rsidRPr="00C1580A">
        <w:rPr>
          <w:rFonts w:ascii="Verdana" w:hAnsi="Verdana" w:cs="Verdana"/>
          <w:color w:val="0000FF"/>
          <w:sz w:val="20"/>
          <w:szCs w:val="20"/>
        </w:rPr>
        <w:t xml:space="preserve"> roku </w:t>
      </w:r>
      <w:r w:rsidR="00C1580A">
        <w:rPr>
          <w:rFonts w:ascii="Verdana" w:hAnsi="Verdana" w:cs="Verdana"/>
          <w:color w:val="0000FF"/>
          <w:sz w:val="20"/>
          <w:szCs w:val="20"/>
        </w:rPr>
        <w:br/>
      </w:r>
      <w:r w:rsidRPr="00C1580A">
        <w:rPr>
          <w:rFonts w:ascii="Verdana" w:hAnsi="Verdana" w:cs="Verdana"/>
          <w:color w:val="0000FF"/>
          <w:sz w:val="20"/>
          <w:szCs w:val="20"/>
        </w:rPr>
        <w:t>w sprawie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przyjęcia do  konsultacji społecznych projektu „Rocznego programu współpracy Powiatu Wielickiego z organizacjami pozarządowymi </w:t>
      </w:r>
      <w:r>
        <w:rPr>
          <w:rFonts w:ascii="Verdana" w:hAnsi="Verdana" w:cs="TimesNewRomanPSMT;Times New Rom"/>
          <w:sz w:val="20"/>
          <w:szCs w:val="20"/>
        </w:rPr>
        <w:t xml:space="preserve">oraz podmiotami wymienionymi w art. 3 ust. 3 ustawy o działalności pożytku publicznego i o wolontariacie, </w:t>
      </w:r>
      <w:r>
        <w:rPr>
          <w:rFonts w:ascii="Verdana" w:hAnsi="Verdana" w:cs="Verdana"/>
          <w:sz w:val="20"/>
          <w:szCs w:val="20"/>
        </w:rPr>
        <w:t>prowadzącymi działalność pożytku publicznego na terenie Powiatu Wielickiego -  w zakresie odpowiadającym jego zadaniom - na 2021 rok”.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Obowiązek podania danych, o których mowa wynika z obowiązujących przepisów prawa podanych w </w:t>
      </w:r>
      <w:proofErr w:type="spellStart"/>
      <w:r>
        <w:rPr>
          <w:rFonts w:ascii="Verdana" w:hAnsi="Verdana" w:cs="Verdana"/>
          <w:sz w:val="20"/>
          <w:szCs w:val="20"/>
        </w:rPr>
        <w:t>pkt</w:t>
      </w:r>
      <w:proofErr w:type="spellEnd"/>
      <w:r>
        <w:rPr>
          <w:rFonts w:ascii="Verdana" w:hAnsi="Verdana" w:cs="Verdana"/>
          <w:sz w:val="20"/>
          <w:szCs w:val="20"/>
        </w:rPr>
        <w:t xml:space="preserve"> 3).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Konsekwencją nie podania danych osobowych będzie brak możliwości rozpatrzenia i uwzględnienia w uchwalanym akcie prawa zgłoszonych przez Wnioskodawcę uwag.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Zebrane w toku konsultacji społecznych dane  osobowe będą przechowywane przez okres wymagany prawem, w szczególności przepisami ustawy z dnia 14 lipca 1983 roku o narodowym zasobie archiwalnych i archiwach.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sectPr w:rsidR="00B85B25" w:rsidSect="00B85B2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303"/>
    <w:multiLevelType w:val="multilevel"/>
    <w:tmpl w:val="08DC4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6B2F6F"/>
    <w:multiLevelType w:val="multilevel"/>
    <w:tmpl w:val="C29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B85B25"/>
    <w:rsid w:val="000477DA"/>
    <w:rsid w:val="006326CF"/>
    <w:rsid w:val="007E1059"/>
    <w:rsid w:val="00A13EB0"/>
    <w:rsid w:val="00A4154F"/>
    <w:rsid w:val="00B2243F"/>
    <w:rsid w:val="00B85B25"/>
    <w:rsid w:val="00C1580A"/>
    <w:rsid w:val="00F1311A"/>
    <w:rsid w:val="00F2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NSimSun" w:hAnsi="Verdana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25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5B25"/>
    <w:rPr>
      <w:rFonts w:ascii="Verdana" w:hAnsi="Verdana" w:cs="Verdana"/>
      <w:sz w:val="20"/>
      <w:szCs w:val="20"/>
    </w:rPr>
  </w:style>
  <w:style w:type="character" w:customStyle="1" w:styleId="WW8Num1z1">
    <w:name w:val="WW8Num1z1"/>
    <w:qFormat/>
    <w:rsid w:val="00B85B25"/>
  </w:style>
  <w:style w:type="character" w:customStyle="1" w:styleId="WW8Num1z2">
    <w:name w:val="WW8Num1z2"/>
    <w:qFormat/>
    <w:rsid w:val="00B85B25"/>
  </w:style>
  <w:style w:type="character" w:customStyle="1" w:styleId="WW8Num1z3">
    <w:name w:val="WW8Num1z3"/>
    <w:qFormat/>
    <w:rsid w:val="00B85B25"/>
  </w:style>
  <w:style w:type="character" w:customStyle="1" w:styleId="WW8Num1z4">
    <w:name w:val="WW8Num1z4"/>
    <w:qFormat/>
    <w:rsid w:val="00B85B25"/>
  </w:style>
  <w:style w:type="character" w:customStyle="1" w:styleId="WW8Num1z5">
    <w:name w:val="WW8Num1z5"/>
    <w:qFormat/>
    <w:rsid w:val="00B85B25"/>
  </w:style>
  <w:style w:type="character" w:customStyle="1" w:styleId="WW8Num1z6">
    <w:name w:val="WW8Num1z6"/>
    <w:qFormat/>
    <w:rsid w:val="00B85B25"/>
  </w:style>
  <w:style w:type="character" w:customStyle="1" w:styleId="WW8Num1z7">
    <w:name w:val="WW8Num1z7"/>
    <w:qFormat/>
    <w:rsid w:val="00B85B25"/>
  </w:style>
  <w:style w:type="character" w:customStyle="1" w:styleId="WW8Num1z8">
    <w:name w:val="WW8Num1z8"/>
    <w:qFormat/>
    <w:rsid w:val="00B85B25"/>
  </w:style>
  <w:style w:type="character" w:customStyle="1" w:styleId="WW8Num2z0">
    <w:name w:val="WW8Num2z0"/>
    <w:qFormat/>
    <w:rsid w:val="00B85B25"/>
  </w:style>
  <w:style w:type="character" w:customStyle="1" w:styleId="WW8Num2z1">
    <w:name w:val="WW8Num2z1"/>
    <w:qFormat/>
    <w:rsid w:val="00B85B25"/>
  </w:style>
  <w:style w:type="character" w:customStyle="1" w:styleId="WW8Num2z3">
    <w:name w:val="WW8Num2z3"/>
    <w:qFormat/>
    <w:rsid w:val="00B85B25"/>
    <w:rPr>
      <w:rFonts w:ascii="Verdana" w:hAnsi="Verdana" w:cs="Verdana"/>
      <w:sz w:val="20"/>
      <w:szCs w:val="20"/>
    </w:rPr>
  </w:style>
  <w:style w:type="character" w:customStyle="1" w:styleId="WW8Num2z4">
    <w:name w:val="WW8Num2z4"/>
    <w:qFormat/>
    <w:rsid w:val="00B85B25"/>
  </w:style>
  <w:style w:type="character" w:customStyle="1" w:styleId="WW8Num2z5">
    <w:name w:val="WW8Num2z5"/>
    <w:qFormat/>
    <w:rsid w:val="00B85B25"/>
  </w:style>
  <w:style w:type="character" w:customStyle="1" w:styleId="WW8Num2z6">
    <w:name w:val="WW8Num2z6"/>
    <w:qFormat/>
    <w:rsid w:val="00B85B25"/>
  </w:style>
  <w:style w:type="character" w:customStyle="1" w:styleId="WW8Num2z7">
    <w:name w:val="WW8Num2z7"/>
    <w:qFormat/>
    <w:rsid w:val="00B85B25"/>
  </w:style>
  <w:style w:type="character" w:customStyle="1" w:styleId="WW8Num2z8">
    <w:name w:val="WW8Num2z8"/>
    <w:qFormat/>
    <w:rsid w:val="00B85B25"/>
  </w:style>
  <w:style w:type="character" w:customStyle="1" w:styleId="czeinternetowe">
    <w:name w:val="Łącze internetowe"/>
    <w:rsid w:val="00B85B25"/>
    <w:rPr>
      <w:color w:val="0000FF"/>
      <w:u w:val="single"/>
    </w:rPr>
  </w:style>
  <w:style w:type="character" w:customStyle="1" w:styleId="TekstdymkaZnak">
    <w:name w:val="Tekst dymka Znak"/>
    <w:qFormat/>
    <w:rsid w:val="00B85B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85B25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85B25"/>
    <w:pPr>
      <w:spacing w:after="140" w:line="276" w:lineRule="auto"/>
    </w:pPr>
  </w:style>
  <w:style w:type="paragraph" w:styleId="Lista">
    <w:name w:val="List"/>
    <w:basedOn w:val="Tekstpodstawowy"/>
    <w:rsid w:val="00B85B25"/>
    <w:rPr>
      <w:rFonts w:ascii="Verdana" w:hAnsi="Verdana" w:cs="Arial"/>
    </w:rPr>
  </w:style>
  <w:style w:type="paragraph" w:customStyle="1" w:styleId="Caption">
    <w:name w:val="Caption"/>
    <w:basedOn w:val="Normalny"/>
    <w:qFormat/>
    <w:rsid w:val="00B85B25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qFormat/>
    <w:rsid w:val="00B85B25"/>
    <w:pPr>
      <w:suppressLineNumbers/>
    </w:pPr>
    <w:rPr>
      <w:rFonts w:ascii="Verdana" w:hAnsi="Verdana" w:cs="Arial"/>
    </w:rPr>
  </w:style>
  <w:style w:type="paragraph" w:styleId="Bezodstpw">
    <w:name w:val="No Spacing"/>
    <w:qFormat/>
    <w:rsid w:val="00B85B25"/>
    <w:rPr>
      <w:rFonts w:ascii="Times New Roman" w:eastAsia="Times New Roman" w:hAnsi="Times New Roman" w:cs="Times New Roman"/>
      <w:sz w:val="24"/>
      <w:lang w:bidi="ar-SA"/>
    </w:rPr>
  </w:style>
  <w:style w:type="paragraph" w:styleId="Tekstdymka">
    <w:name w:val="Balloon Text"/>
    <w:basedOn w:val="Normalny"/>
    <w:qFormat/>
    <w:rsid w:val="00B85B2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85B25"/>
    <w:pPr>
      <w:suppressLineNumbers/>
    </w:pPr>
  </w:style>
  <w:style w:type="paragraph" w:customStyle="1" w:styleId="Nagwektabeli">
    <w:name w:val="Nagłówek tabeli"/>
    <w:basedOn w:val="Zawartotabeli"/>
    <w:qFormat/>
    <w:rsid w:val="00B85B25"/>
    <w:pPr>
      <w:jc w:val="center"/>
    </w:pPr>
    <w:rPr>
      <w:b/>
      <w:bCs/>
    </w:rPr>
  </w:style>
  <w:style w:type="numbering" w:customStyle="1" w:styleId="WW8Num1">
    <w:name w:val="WW8Num1"/>
    <w:qFormat/>
    <w:rsid w:val="00B85B25"/>
  </w:style>
  <w:style w:type="numbering" w:customStyle="1" w:styleId="WW8Num2">
    <w:name w:val="WW8Num2"/>
    <w:qFormat/>
    <w:rsid w:val="00B85B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ultacjespoleczne@powiatwiel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1080-0551-4F39-8B91-DDEECE2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8</cp:revision>
  <cp:lastPrinted>2020-08-10T08:23:00Z</cp:lastPrinted>
  <dcterms:created xsi:type="dcterms:W3CDTF">2019-09-25T08:05:00Z</dcterms:created>
  <dcterms:modified xsi:type="dcterms:W3CDTF">2020-09-08T07:31:00Z</dcterms:modified>
  <dc:language>pl-PL</dc:language>
</cp:coreProperties>
</file>