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67" w:rsidRPr="008E7FEB" w:rsidRDefault="005C77D4" w:rsidP="00131C99">
      <w:pPr>
        <w:pStyle w:val="Bezodstpw"/>
        <w:jc w:val="right"/>
        <w:rPr>
          <w:rFonts w:ascii="Verdana" w:hAnsi="Verdana" w:cs="Verdana"/>
          <w:b/>
          <w:bCs/>
          <w:sz w:val="16"/>
          <w:szCs w:val="16"/>
        </w:rPr>
      </w:pPr>
      <w:r w:rsidRPr="008E7FEB">
        <w:rPr>
          <w:rFonts w:ascii="Verdana" w:hAnsi="Verdana" w:cs="Verdana"/>
          <w:b/>
          <w:sz w:val="16"/>
          <w:szCs w:val="16"/>
        </w:rPr>
        <w:t>Załącznik Nr 1</w:t>
      </w:r>
      <w:r w:rsidR="00322867" w:rsidRPr="008E7FEB">
        <w:rPr>
          <w:rFonts w:ascii="Verdana" w:hAnsi="Verdana" w:cs="Verdana"/>
          <w:b/>
          <w:sz w:val="16"/>
          <w:szCs w:val="16"/>
        </w:rPr>
        <w:t xml:space="preserve"> </w:t>
      </w:r>
    </w:p>
    <w:p w:rsidR="00322867" w:rsidRPr="008E7FEB" w:rsidRDefault="00E45354" w:rsidP="00131C99">
      <w:pPr>
        <w:pStyle w:val="Bezodstpw"/>
        <w:jc w:val="righ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do Uchwały Nr 49/165/2019</w:t>
      </w:r>
      <w:bookmarkStart w:id="0" w:name="_GoBack"/>
      <w:bookmarkEnd w:id="0"/>
    </w:p>
    <w:p w:rsidR="00322867" w:rsidRPr="008E7FEB" w:rsidRDefault="00322867" w:rsidP="00131C99">
      <w:pPr>
        <w:pStyle w:val="Bezodstpw"/>
        <w:jc w:val="right"/>
        <w:rPr>
          <w:rFonts w:ascii="Verdana" w:hAnsi="Verdana" w:cs="Verdana"/>
          <w:b/>
          <w:bCs/>
          <w:sz w:val="16"/>
          <w:szCs w:val="16"/>
        </w:rPr>
      </w:pPr>
      <w:r w:rsidRPr="008E7FEB">
        <w:rPr>
          <w:rFonts w:ascii="Verdana" w:hAnsi="Verdana" w:cs="Verdana"/>
          <w:b/>
          <w:sz w:val="16"/>
          <w:szCs w:val="16"/>
        </w:rPr>
        <w:t xml:space="preserve">Zarządu Powiatu Wielickiego </w:t>
      </w:r>
    </w:p>
    <w:p w:rsidR="00322867" w:rsidRPr="008E7FEB" w:rsidRDefault="00A34A41" w:rsidP="00131C99">
      <w:pPr>
        <w:pStyle w:val="Bezodstpw"/>
        <w:jc w:val="righ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 dnia 28.10.2019</w:t>
      </w:r>
    </w:p>
    <w:p w:rsidR="00322867" w:rsidRDefault="00322867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322867" w:rsidRDefault="00322867">
      <w:pPr>
        <w:pStyle w:val="Bezodstpw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Regulamin otwartego  konkursu  ofert </w:t>
      </w:r>
    </w:p>
    <w:p w:rsidR="00F066A5" w:rsidRPr="00FB1287" w:rsidRDefault="00322867" w:rsidP="00F066A5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na realizację </w:t>
      </w:r>
      <w:r w:rsidR="00F066A5">
        <w:rPr>
          <w:rFonts w:ascii="Verdana" w:hAnsi="Verdana"/>
          <w:b/>
          <w:sz w:val="20"/>
          <w:szCs w:val="20"/>
        </w:rPr>
        <w:t xml:space="preserve">przez Powiat Wielicki zadania </w:t>
      </w:r>
      <w:r w:rsidR="00F066A5">
        <w:rPr>
          <w:rFonts w:ascii="Verdana" w:hAnsi="Verdana" w:cs="Verdana"/>
          <w:b/>
          <w:bCs/>
          <w:sz w:val="20"/>
          <w:szCs w:val="20"/>
        </w:rPr>
        <w:t xml:space="preserve">zleconego z zakresu administracji rządowej </w:t>
      </w:r>
      <w:r w:rsidR="00F066A5" w:rsidRPr="00FB1287">
        <w:rPr>
          <w:rFonts w:ascii="Verdana" w:hAnsi="Verdana"/>
          <w:b/>
          <w:sz w:val="20"/>
          <w:szCs w:val="20"/>
        </w:rPr>
        <w:t xml:space="preserve"> na lata 20</w:t>
      </w:r>
      <w:r w:rsidR="00F066A5">
        <w:rPr>
          <w:rFonts w:ascii="Verdana" w:hAnsi="Verdana"/>
          <w:b/>
          <w:sz w:val="20"/>
          <w:szCs w:val="20"/>
        </w:rPr>
        <w:t>20</w:t>
      </w:r>
      <w:r w:rsidR="00F066A5" w:rsidRPr="00FB1287">
        <w:rPr>
          <w:rFonts w:ascii="Verdana" w:hAnsi="Verdana"/>
          <w:b/>
          <w:sz w:val="20"/>
          <w:szCs w:val="20"/>
        </w:rPr>
        <w:t>-20</w:t>
      </w:r>
      <w:r w:rsidR="00F066A5">
        <w:rPr>
          <w:rFonts w:ascii="Verdana" w:hAnsi="Verdana"/>
          <w:b/>
          <w:sz w:val="20"/>
          <w:szCs w:val="20"/>
        </w:rPr>
        <w:t xml:space="preserve">24 w dziedzinie pomocy społecznej pn. </w:t>
      </w:r>
      <w:r w:rsidR="00F066A5" w:rsidRPr="00FB1287">
        <w:rPr>
          <w:rFonts w:ascii="Verdana" w:hAnsi="Verdana"/>
          <w:b/>
          <w:sz w:val="20"/>
          <w:szCs w:val="20"/>
        </w:rPr>
        <w:t xml:space="preserve">  </w:t>
      </w:r>
      <w:r w:rsidR="00F066A5">
        <w:rPr>
          <w:rFonts w:ascii="Verdana" w:hAnsi="Verdana"/>
          <w:b/>
          <w:sz w:val="20"/>
          <w:szCs w:val="20"/>
        </w:rPr>
        <w:t>„Prowadzenie</w:t>
      </w:r>
      <w:r w:rsidR="00F066A5" w:rsidRPr="00FB1287">
        <w:rPr>
          <w:rFonts w:ascii="Verdana" w:hAnsi="Verdana"/>
          <w:b/>
          <w:sz w:val="20"/>
          <w:szCs w:val="20"/>
        </w:rPr>
        <w:t xml:space="preserve"> w okresie od 1 stycznia 20</w:t>
      </w:r>
      <w:r w:rsidR="00F066A5">
        <w:rPr>
          <w:rFonts w:ascii="Verdana" w:hAnsi="Verdana"/>
          <w:b/>
          <w:sz w:val="20"/>
          <w:szCs w:val="20"/>
        </w:rPr>
        <w:t>20</w:t>
      </w:r>
      <w:r w:rsidR="00F066A5" w:rsidRPr="00FB1287">
        <w:rPr>
          <w:rFonts w:ascii="Verdana" w:hAnsi="Verdana"/>
          <w:b/>
          <w:sz w:val="20"/>
          <w:szCs w:val="20"/>
        </w:rPr>
        <w:t xml:space="preserve"> roku  do 31 grudnia 20</w:t>
      </w:r>
      <w:r w:rsidR="00F066A5">
        <w:rPr>
          <w:rFonts w:ascii="Verdana" w:hAnsi="Verdana"/>
          <w:b/>
          <w:sz w:val="20"/>
          <w:szCs w:val="20"/>
        </w:rPr>
        <w:t>24</w:t>
      </w:r>
      <w:r w:rsidR="00F066A5" w:rsidRPr="00FB1287">
        <w:rPr>
          <w:rFonts w:ascii="Verdana" w:hAnsi="Verdana"/>
          <w:b/>
          <w:sz w:val="20"/>
          <w:szCs w:val="20"/>
        </w:rPr>
        <w:t xml:space="preserve"> roku </w:t>
      </w:r>
      <w:r w:rsidR="00F066A5">
        <w:rPr>
          <w:rFonts w:ascii="Verdana" w:hAnsi="Verdana"/>
          <w:b/>
          <w:sz w:val="20"/>
          <w:szCs w:val="20"/>
        </w:rPr>
        <w:t xml:space="preserve">dwóch </w:t>
      </w:r>
      <w:r w:rsidR="00F066A5" w:rsidRPr="00FB1287">
        <w:rPr>
          <w:rFonts w:ascii="Verdana" w:hAnsi="Verdana"/>
          <w:b/>
          <w:sz w:val="20"/>
          <w:szCs w:val="20"/>
        </w:rPr>
        <w:t xml:space="preserve">Ponadgminnych </w:t>
      </w:r>
      <w:r w:rsidR="00F066A5">
        <w:rPr>
          <w:rFonts w:ascii="Verdana" w:hAnsi="Verdana"/>
          <w:b/>
          <w:sz w:val="20"/>
          <w:szCs w:val="20"/>
        </w:rPr>
        <w:t>Środowiskowych Domów Samopomocy”</w:t>
      </w:r>
      <w:r w:rsidR="00274AF2">
        <w:rPr>
          <w:rFonts w:ascii="Verdana" w:hAnsi="Verdana"/>
          <w:b/>
          <w:sz w:val="20"/>
          <w:szCs w:val="20"/>
        </w:rPr>
        <w:t>, w tym</w:t>
      </w:r>
      <w:r w:rsidR="00131C99">
        <w:rPr>
          <w:rFonts w:ascii="Verdana" w:hAnsi="Verdana"/>
          <w:b/>
          <w:sz w:val="20"/>
          <w:szCs w:val="20"/>
        </w:rPr>
        <w:t>:</w:t>
      </w:r>
      <w:r w:rsidR="00F066A5" w:rsidRPr="00FB1287">
        <w:rPr>
          <w:rFonts w:ascii="Verdana" w:hAnsi="Verdana"/>
          <w:b/>
          <w:sz w:val="20"/>
          <w:szCs w:val="20"/>
        </w:rPr>
        <w:t xml:space="preserve">  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</w:rPr>
      </w:pPr>
    </w:p>
    <w:p w:rsidR="00322867" w:rsidRDefault="00322867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4A7E02" w:rsidRDefault="004A7E02" w:rsidP="00247FF9">
      <w:pPr>
        <w:pStyle w:val="Bezodstpw"/>
        <w:numPr>
          <w:ilvl w:val="0"/>
          <w:numId w:val="36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Ponadgminnego Środowiskowego Domu Samopomocy dla 37 osób przewlekle psychicznie chorych, z niepełnosprawnością intelektualną oraz wykazujących inne przewlekłe zaburzenia czynności </w:t>
      </w:r>
      <w:r w:rsidR="005C77D4">
        <w:rPr>
          <w:rFonts w:ascii="Verdana" w:hAnsi="Verdana" w:cs="Verdana"/>
          <w:sz w:val="20"/>
          <w:szCs w:val="20"/>
        </w:rPr>
        <w:t>psychicznych, w tym dla 10 osób</w:t>
      </w:r>
      <w:r w:rsidR="006B57FF">
        <w:rPr>
          <w:rFonts w:ascii="Verdana" w:hAnsi="Verdana" w:cs="Verdana"/>
          <w:sz w:val="20"/>
          <w:szCs w:val="20"/>
        </w:rPr>
        <w:t xml:space="preserve"> </w:t>
      </w:r>
      <w:r w:rsidR="00274AF2">
        <w:rPr>
          <w:rFonts w:ascii="Verdana" w:hAnsi="Verdana" w:cs="Verdana"/>
          <w:sz w:val="20"/>
          <w:szCs w:val="20"/>
        </w:rPr>
        <w:t xml:space="preserve">                                    </w:t>
      </w:r>
      <w:r>
        <w:rPr>
          <w:rFonts w:ascii="Verdana" w:hAnsi="Verdana" w:cs="Verdana"/>
          <w:sz w:val="20"/>
          <w:szCs w:val="20"/>
        </w:rPr>
        <w:t>z niepełnosprawnościami sprzężonymi lub spektrum autyzmu,</w:t>
      </w:r>
    </w:p>
    <w:p w:rsidR="004A7E02" w:rsidRDefault="004A7E02" w:rsidP="00247FF9">
      <w:pPr>
        <w:pStyle w:val="Bezodstpw"/>
        <w:numPr>
          <w:ilvl w:val="0"/>
          <w:numId w:val="36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Ponadgminnego Środowiskowego Domu Samopomocy dla </w:t>
      </w:r>
      <w:r w:rsidR="00A762B8" w:rsidRPr="00A762B8">
        <w:rPr>
          <w:rFonts w:ascii="Verdana" w:hAnsi="Verdana" w:cs="Verdana"/>
          <w:sz w:val="20"/>
          <w:szCs w:val="20"/>
        </w:rPr>
        <w:t>24</w:t>
      </w:r>
      <w:r w:rsidRPr="00A762B8">
        <w:rPr>
          <w:rFonts w:ascii="Verdana" w:hAnsi="Verdana" w:cs="Verdana"/>
          <w:sz w:val="20"/>
          <w:szCs w:val="20"/>
        </w:rPr>
        <w:t xml:space="preserve"> osób </w:t>
      </w:r>
      <w:r w:rsidR="00274AF2">
        <w:rPr>
          <w:rFonts w:ascii="Verdana" w:hAnsi="Verdana" w:cs="Verdana"/>
          <w:sz w:val="20"/>
          <w:szCs w:val="20"/>
        </w:rPr>
        <w:t xml:space="preserve">                                    </w:t>
      </w:r>
      <w:r w:rsidRPr="00A762B8"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 xml:space="preserve"> niepełnosprawnością intelektualną oraz wykazujących inne przewlekłe zaburzenia czynności psychicznych, w tym dla </w:t>
      </w:r>
      <w:r w:rsidR="00C92237" w:rsidRPr="00C92237">
        <w:rPr>
          <w:rFonts w:ascii="Verdana" w:hAnsi="Verdana" w:cs="Verdana"/>
          <w:sz w:val="20"/>
          <w:szCs w:val="20"/>
        </w:rPr>
        <w:t>14</w:t>
      </w:r>
      <w:r w:rsidRPr="00C92237">
        <w:rPr>
          <w:rFonts w:ascii="Verdana" w:hAnsi="Verdana" w:cs="Verdana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sób z niepełnosprawnościami sprzężonymi lub spektrum autyzmu.</w:t>
      </w:r>
    </w:p>
    <w:p w:rsidR="003202C7" w:rsidRDefault="003202C7" w:rsidP="003C3A04">
      <w:pPr>
        <w:pStyle w:val="Bezodstpw"/>
        <w:rPr>
          <w:rFonts w:ascii="Verdana" w:hAnsi="Verdana" w:cs="Verdana"/>
          <w:sz w:val="20"/>
          <w:szCs w:val="20"/>
        </w:rPr>
      </w:pPr>
    </w:p>
    <w:p w:rsidR="003202C7" w:rsidRDefault="003202C7">
      <w:pPr>
        <w:pStyle w:val="Bezodstpw"/>
        <w:jc w:val="center"/>
        <w:rPr>
          <w:rFonts w:ascii="Verdana" w:hAnsi="Verdana" w:cs="Verdana"/>
          <w:sz w:val="20"/>
          <w:szCs w:val="20"/>
        </w:rPr>
      </w:pPr>
    </w:p>
    <w:p w:rsidR="00322867" w:rsidRDefault="00322867">
      <w:pPr>
        <w:pStyle w:val="Bezodstpw"/>
        <w:jc w:val="center"/>
      </w:pPr>
      <w:r>
        <w:rPr>
          <w:rFonts w:ascii="Verdana" w:hAnsi="Verdana" w:cs="Verdana"/>
          <w:b/>
          <w:bCs/>
          <w:sz w:val="20"/>
          <w:szCs w:val="20"/>
        </w:rPr>
        <w:t xml:space="preserve"> § 1</w:t>
      </w:r>
    </w:p>
    <w:p w:rsidR="00322867" w:rsidRDefault="00322867">
      <w:pPr>
        <w:tabs>
          <w:tab w:val="left" w:pos="1068"/>
        </w:tabs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</w:pPr>
      <w:r>
        <w:rPr>
          <w:rFonts w:ascii="Verdana" w:hAnsi="Verdana" w:cs="Verdana"/>
          <w:b/>
          <w:bCs/>
          <w:sz w:val="20"/>
          <w:szCs w:val="20"/>
        </w:rPr>
        <w:t>SŁOWNICZEK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ind w:left="1068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666FC7" w:rsidRPr="00DF21F2" w:rsidRDefault="00666FC7" w:rsidP="00666FC7">
      <w:pPr>
        <w:pStyle w:val="Bezodstpw"/>
        <w:jc w:val="both"/>
      </w:pPr>
      <w:r w:rsidRPr="00DF21F2">
        <w:rPr>
          <w:rFonts w:ascii="Verdana" w:hAnsi="Verdana" w:cs="Verdana"/>
          <w:bCs/>
          <w:sz w:val="20"/>
          <w:szCs w:val="20"/>
        </w:rPr>
        <w:t>Ilekroć w Regulaminie jest mowa o:</w:t>
      </w:r>
    </w:p>
    <w:p w:rsidR="00666FC7" w:rsidRDefault="00666FC7" w:rsidP="00666FC7">
      <w:pPr>
        <w:pStyle w:val="Bezodstpw"/>
        <w:ind w:left="1068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Ustawie o działalności pożytku publicznego i o wolontariacie - </w:t>
      </w:r>
      <w:r w:rsidRPr="000D3AC9">
        <w:rPr>
          <w:rFonts w:ascii="Verdana" w:hAnsi="Verdana" w:cs="Verdana"/>
          <w:bCs/>
          <w:sz w:val="20"/>
          <w:szCs w:val="20"/>
        </w:rPr>
        <w:t xml:space="preserve">rozumie się przez to </w:t>
      </w:r>
      <w:r w:rsidRPr="000D3AC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</w:t>
      </w:r>
      <w:r w:rsidR="00C471B3">
        <w:rPr>
          <w:rFonts w:ascii="Verdana" w:hAnsi="Verdana" w:cs="Verdana"/>
          <w:sz w:val="20"/>
          <w:szCs w:val="20"/>
        </w:rPr>
        <w:t>awę z dnia 24 kwietnia 2003r.</w:t>
      </w:r>
      <w:r>
        <w:rPr>
          <w:rFonts w:ascii="Verdana" w:hAnsi="Verdana" w:cs="Verdana"/>
          <w:sz w:val="20"/>
          <w:szCs w:val="20"/>
        </w:rPr>
        <w:t xml:space="preserve"> o działalności pożytku publicznego </w:t>
      </w:r>
      <w:r w:rsidR="00C35EBF">
        <w:rPr>
          <w:rFonts w:ascii="Verdana" w:hAnsi="Verdana" w:cs="Verdana"/>
          <w:sz w:val="20"/>
          <w:szCs w:val="20"/>
        </w:rPr>
        <w:t xml:space="preserve">             </w:t>
      </w:r>
      <w:r>
        <w:rPr>
          <w:rFonts w:ascii="Verdana" w:hAnsi="Verdana" w:cs="Verdana"/>
          <w:sz w:val="20"/>
          <w:szCs w:val="20"/>
        </w:rPr>
        <w:t>i o wolontariacie (tj. Dz. U. z 2019 r. poz. 688).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>Ustawie o pomocy społecznej</w:t>
      </w:r>
      <w:r w:rsidRPr="00666FC7">
        <w:rPr>
          <w:rFonts w:ascii="Verdana" w:hAnsi="Verdana" w:cs="Verdana"/>
          <w:sz w:val="20"/>
          <w:szCs w:val="20"/>
        </w:rPr>
        <w:t xml:space="preserve"> 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Pr="00666FC7">
        <w:rPr>
          <w:rFonts w:ascii="Verdana" w:hAnsi="Verdana" w:cs="Verdana"/>
          <w:sz w:val="20"/>
          <w:szCs w:val="20"/>
        </w:rPr>
        <w:t xml:space="preserve"> </w:t>
      </w:r>
      <w:r w:rsidR="00C471B3">
        <w:rPr>
          <w:rFonts w:ascii="Verdana" w:hAnsi="Verdana" w:cs="Verdana"/>
          <w:sz w:val="20"/>
          <w:szCs w:val="20"/>
        </w:rPr>
        <w:t>ustawę z dnia 12 marca 2004r.</w:t>
      </w:r>
      <w:r w:rsidRPr="00666FC7">
        <w:rPr>
          <w:rFonts w:ascii="Verdana" w:hAnsi="Verdana" w:cs="Verdana"/>
          <w:sz w:val="20"/>
          <w:szCs w:val="20"/>
        </w:rPr>
        <w:t xml:space="preserve"> o pomocy społecznej (tj. Dz. U. z 2018r. Poz.1508 ze </w:t>
      </w:r>
      <w:proofErr w:type="spellStart"/>
      <w:r w:rsidRPr="00666FC7">
        <w:rPr>
          <w:rFonts w:ascii="Verdana" w:hAnsi="Verdana" w:cs="Verdana"/>
          <w:sz w:val="20"/>
          <w:szCs w:val="20"/>
        </w:rPr>
        <w:t>zm</w:t>
      </w:r>
      <w:proofErr w:type="spellEnd"/>
      <w:r w:rsidRPr="00666FC7">
        <w:rPr>
          <w:rFonts w:ascii="Verdana" w:hAnsi="Verdana" w:cs="Verdana"/>
          <w:sz w:val="20"/>
          <w:szCs w:val="20"/>
        </w:rPr>
        <w:t>).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 xml:space="preserve">Ustawie o rachunkowości 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Pr="00666FC7">
        <w:rPr>
          <w:rFonts w:ascii="Verdana" w:hAnsi="Verdana" w:cs="Verdana"/>
          <w:sz w:val="20"/>
          <w:szCs w:val="20"/>
        </w:rPr>
        <w:t xml:space="preserve"> ustawę z dnia 29 września 1994 r. o rachunkowości (</w:t>
      </w:r>
      <w:proofErr w:type="spellStart"/>
      <w:r w:rsidRPr="00666FC7">
        <w:rPr>
          <w:rFonts w:ascii="Verdana" w:hAnsi="Verdana" w:cs="Verdana"/>
          <w:sz w:val="20"/>
          <w:szCs w:val="20"/>
        </w:rPr>
        <w:t>ti</w:t>
      </w:r>
      <w:proofErr w:type="spellEnd"/>
      <w:r w:rsidRPr="00666FC7">
        <w:rPr>
          <w:rFonts w:ascii="Verdana" w:hAnsi="Verdana" w:cs="Verdana"/>
          <w:sz w:val="20"/>
          <w:szCs w:val="20"/>
        </w:rPr>
        <w:t>. Dz. U. z 2019 r., poz. 351).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>Rozporządzeniu</w:t>
      </w:r>
      <w:r w:rsidRPr="00666FC7">
        <w:rPr>
          <w:rFonts w:ascii="Verdana" w:hAnsi="Verdana" w:cs="Verdana"/>
          <w:sz w:val="20"/>
          <w:szCs w:val="20"/>
        </w:rPr>
        <w:t xml:space="preserve"> 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Pr="00666FC7">
        <w:rPr>
          <w:rFonts w:ascii="Verdana" w:hAnsi="Verdana" w:cs="Verdana"/>
          <w:sz w:val="20"/>
          <w:szCs w:val="20"/>
        </w:rPr>
        <w:t xml:space="preserve"> Rozporządzenie Ministra Pracy i Polityki Społecznej z dnia </w:t>
      </w:r>
      <w:r w:rsidR="005211DD">
        <w:rPr>
          <w:rFonts w:ascii="Verdana" w:hAnsi="Verdana" w:cs="Verdana"/>
          <w:sz w:val="20"/>
          <w:szCs w:val="20"/>
        </w:rPr>
        <w:t>9 grudnia 2010</w:t>
      </w:r>
      <w:r w:rsidRPr="00666FC7">
        <w:rPr>
          <w:rFonts w:ascii="Verdana" w:hAnsi="Verdana" w:cs="Verdana"/>
          <w:sz w:val="20"/>
          <w:szCs w:val="20"/>
        </w:rPr>
        <w:t xml:space="preserve">r. w sprawie </w:t>
      </w:r>
      <w:r w:rsidR="005211DD">
        <w:rPr>
          <w:rFonts w:ascii="Verdana" w:hAnsi="Verdana" w:cs="Verdana"/>
          <w:sz w:val="20"/>
          <w:szCs w:val="20"/>
        </w:rPr>
        <w:t xml:space="preserve">środowiskowych </w:t>
      </w:r>
      <w:r w:rsidRPr="00666FC7">
        <w:rPr>
          <w:rFonts w:ascii="Verdana" w:hAnsi="Verdana" w:cs="Verdana"/>
          <w:sz w:val="20"/>
          <w:szCs w:val="20"/>
        </w:rPr>
        <w:t xml:space="preserve">domów </w:t>
      </w:r>
      <w:r w:rsidR="00655637">
        <w:rPr>
          <w:rFonts w:ascii="Verdana" w:hAnsi="Verdana" w:cs="Verdana"/>
          <w:sz w:val="20"/>
          <w:szCs w:val="20"/>
        </w:rPr>
        <w:t>samopomocy (</w:t>
      </w:r>
      <w:r w:rsidR="005B2791">
        <w:rPr>
          <w:rFonts w:ascii="Verdana" w:hAnsi="Verdana" w:cs="Verdana"/>
          <w:sz w:val="20"/>
          <w:szCs w:val="20"/>
        </w:rPr>
        <w:t>Dz. U. z</w:t>
      </w:r>
      <w:r w:rsidR="005211DD">
        <w:rPr>
          <w:rFonts w:ascii="Verdana" w:hAnsi="Verdana" w:cs="Verdana"/>
          <w:sz w:val="20"/>
          <w:szCs w:val="20"/>
        </w:rPr>
        <w:t xml:space="preserve"> 2010</w:t>
      </w:r>
      <w:r w:rsidRPr="00666FC7">
        <w:rPr>
          <w:rFonts w:ascii="Verdana" w:hAnsi="Verdana" w:cs="Verdana"/>
          <w:sz w:val="20"/>
          <w:szCs w:val="20"/>
        </w:rPr>
        <w:t>r</w:t>
      </w:r>
      <w:r w:rsidR="005211DD">
        <w:rPr>
          <w:rFonts w:ascii="Verdana" w:hAnsi="Verdana" w:cs="Verdana"/>
          <w:sz w:val="20"/>
          <w:szCs w:val="20"/>
        </w:rPr>
        <w:t>. nr 238 poz. 1586</w:t>
      </w:r>
      <w:r w:rsidRPr="00666FC7">
        <w:rPr>
          <w:rFonts w:ascii="Verdana" w:hAnsi="Verdana" w:cs="Verdana"/>
          <w:sz w:val="20"/>
          <w:szCs w:val="20"/>
        </w:rPr>
        <w:t xml:space="preserve">  z </w:t>
      </w:r>
      <w:proofErr w:type="spellStart"/>
      <w:r w:rsidRPr="00666FC7">
        <w:rPr>
          <w:rFonts w:ascii="Verdana" w:hAnsi="Verdana" w:cs="Verdana"/>
          <w:sz w:val="20"/>
          <w:szCs w:val="20"/>
        </w:rPr>
        <w:t>późn</w:t>
      </w:r>
      <w:proofErr w:type="spellEnd"/>
      <w:r w:rsidRPr="00666FC7">
        <w:rPr>
          <w:rFonts w:ascii="Verdana" w:hAnsi="Verdana" w:cs="Verdana"/>
          <w:sz w:val="20"/>
          <w:szCs w:val="20"/>
        </w:rPr>
        <w:t>. zm.).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>Ustawie o finansach publicznych</w:t>
      </w:r>
      <w:r w:rsidRPr="00666FC7">
        <w:rPr>
          <w:rFonts w:ascii="Verdana" w:hAnsi="Verdana" w:cs="Verdana"/>
          <w:sz w:val="20"/>
          <w:szCs w:val="20"/>
        </w:rPr>
        <w:t xml:space="preserve"> 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="00C471B3">
        <w:rPr>
          <w:rFonts w:ascii="Verdana" w:hAnsi="Verdana" w:cs="Verdana"/>
          <w:sz w:val="20"/>
          <w:szCs w:val="20"/>
        </w:rPr>
        <w:t xml:space="preserve"> ustawę z dnia 27 sierpnia 2009</w:t>
      </w:r>
      <w:r w:rsidRPr="00666FC7">
        <w:rPr>
          <w:rFonts w:ascii="Verdana" w:hAnsi="Verdana" w:cs="Verdana"/>
          <w:sz w:val="20"/>
          <w:szCs w:val="20"/>
        </w:rPr>
        <w:t>r. o finansach publicznych (tj. Dz. U. z 2019 r., poz. 869).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>Prawie zamówień publicznych</w:t>
      </w:r>
      <w:r w:rsidRPr="00666FC7">
        <w:rPr>
          <w:rFonts w:ascii="Verdana" w:hAnsi="Verdana" w:cs="Verdana"/>
          <w:sz w:val="20"/>
          <w:szCs w:val="20"/>
        </w:rPr>
        <w:t xml:space="preserve"> 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Pr="00666FC7">
        <w:rPr>
          <w:rFonts w:ascii="Verdana" w:hAnsi="Verdana" w:cs="Verdana"/>
          <w:sz w:val="20"/>
          <w:szCs w:val="20"/>
        </w:rPr>
        <w:t xml:space="preserve"> ustawę z dnia 29 styczni</w:t>
      </w:r>
      <w:r w:rsidR="00C471B3">
        <w:rPr>
          <w:rFonts w:ascii="Verdana" w:hAnsi="Verdana" w:cs="Verdana"/>
          <w:sz w:val="20"/>
          <w:szCs w:val="20"/>
        </w:rPr>
        <w:t>a 2004</w:t>
      </w:r>
      <w:r w:rsidRPr="00666FC7">
        <w:rPr>
          <w:rFonts w:ascii="Verdana" w:hAnsi="Verdana" w:cs="Verdana"/>
          <w:sz w:val="20"/>
          <w:szCs w:val="20"/>
        </w:rPr>
        <w:t>r. Prawo zamówie</w:t>
      </w:r>
      <w:r w:rsidR="00286F92">
        <w:rPr>
          <w:rFonts w:ascii="Verdana" w:hAnsi="Verdana" w:cs="Verdana"/>
          <w:sz w:val="20"/>
          <w:szCs w:val="20"/>
        </w:rPr>
        <w:t>ń publicznych (tj. Dz. U. z 2019r. Poz. 1843</w:t>
      </w:r>
      <w:r w:rsidRPr="00666FC7">
        <w:rPr>
          <w:rFonts w:ascii="Verdana" w:hAnsi="Verdana" w:cs="Verdana"/>
          <w:sz w:val="20"/>
          <w:szCs w:val="20"/>
        </w:rPr>
        <w:t>).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>Ustawie o podatku od towarów i usług</w:t>
      </w:r>
      <w:r w:rsidRPr="00666FC7">
        <w:rPr>
          <w:rFonts w:ascii="Verdana" w:hAnsi="Verdana" w:cs="Verdana"/>
          <w:sz w:val="20"/>
          <w:szCs w:val="20"/>
        </w:rPr>
        <w:t xml:space="preserve"> 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="00C471B3">
        <w:rPr>
          <w:rFonts w:ascii="Verdana" w:hAnsi="Verdana" w:cs="Verdana"/>
          <w:sz w:val="20"/>
          <w:szCs w:val="20"/>
        </w:rPr>
        <w:t xml:space="preserve"> ustawę z dnia 11 marca 2004</w:t>
      </w:r>
      <w:r w:rsidRPr="00666FC7">
        <w:rPr>
          <w:rFonts w:ascii="Verdana" w:hAnsi="Verdana" w:cs="Verdana"/>
          <w:sz w:val="20"/>
          <w:szCs w:val="20"/>
        </w:rPr>
        <w:t xml:space="preserve">r.  o podatku od towarów i usług (tj. Dz. U. z 2018 r., poz. 2174 </w:t>
      </w:r>
      <w:r w:rsidR="00C35EBF">
        <w:rPr>
          <w:rFonts w:ascii="Verdana" w:hAnsi="Verdana" w:cs="Verdana"/>
          <w:sz w:val="20"/>
          <w:szCs w:val="20"/>
        </w:rPr>
        <w:t xml:space="preserve">         </w:t>
      </w:r>
      <w:r w:rsidRPr="00666FC7">
        <w:rPr>
          <w:rFonts w:ascii="Verdana" w:hAnsi="Verdana" w:cs="Verdana"/>
          <w:sz w:val="20"/>
          <w:szCs w:val="20"/>
        </w:rPr>
        <w:t xml:space="preserve">z </w:t>
      </w:r>
      <w:proofErr w:type="spellStart"/>
      <w:r w:rsidRPr="00666FC7">
        <w:rPr>
          <w:rFonts w:ascii="Verdana" w:hAnsi="Verdana" w:cs="Verdana"/>
          <w:sz w:val="20"/>
          <w:szCs w:val="20"/>
        </w:rPr>
        <w:t>późn</w:t>
      </w:r>
      <w:proofErr w:type="spellEnd"/>
      <w:r w:rsidRPr="00666FC7">
        <w:rPr>
          <w:rFonts w:ascii="Verdana" w:hAnsi="Verdana" w:cs="Verdana"/>
          <w:sz w:val="20"/>
          <w:szCs w:val="20"/>
        </w:rPr>
        <w:t>. zm.).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>Kodeksie Postępowania Administracyjnego</w:t>
      </w:r>
      <w:r w:rsidRPr="00666FC7">
        <w:rPr>
          <w:rFonts w:ascii="Verdana" w:hAnsi="Verdana" w:cs="Verdana"/>
          <w:sz w:val="20"/>
          <w:szCs w:val="20"/>
        </w:rPr>
        <w:t xml:space="preserve"> 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="00C471B3">
        <w:rPr>
          <w:rFonts w:ascii="Verdana" w:hAnsi="Verdana" w:cs="Verdana"/>
          <w:sz w:val="20"/>
          <w:szCs w:val="20"/>
        </w:rPr>
        <w:t xml:space="preserve"> ustawę </w:t>
      </w:r>
      <w:r w:rsidR="00C35EBF">
        <w:rPr>
          <w:rFonts w:ascii="Verdana" w:hAnsi="Verdana" w:cs="Verdana"/>
          <w:sz w:val="20"/>
          <w:szCs w:val="20"/>
        </w:rPr>
        <w:t xml:space="preserve">         </w:t>
      </w:r>
      <w:r w:rsidR="00C471B3">
        <w:rPr>
          <w:rFonts w:ascii="Verdana" w:hAnsi="Verdana" w:cs="Verdana"/>
          <w:sz w:val="20"/>
          <w:szCs w:val="20"/>
        </w:rPr>
        <w:t>z dnia 14 czerwca 1960</w:t>
      </w:r>
      <w:r w:rsidRPr="00666FC7">
        <w:rPr>
          <w:rFonts w:ascii="Verdana" w:hAnsi="Verdana" w:cs="Verdana"/>
          <w:sz w:val="20"/>
          <w:szCs w:val="20"/>
        </w:rPr>
        <w:t>r. Kodeks Postępowania</w:t>
      </w:r>
      <w:r w:rsidR="00C35EBF">
        <w:rPr>
          <w:rFonts w:ascii="Verdana" w:hAnsi="Verdana" w:cs="Verdana"/>
          <w:sz w:val="20"/>
          <w:szCs w:val="20"/>
        </w:rPr>
        <w:t xml:space="preserve"> Administracyjnego (tj. Dz. U.          z</w:t>
      </w:r>
      <w:r w:rsidRPr="00666FC7">
        <w:rPr>
          <w:rFonts w:ascii="Verdana" w:hAnsi="Verdana" w:cs="Verdana"/>
          <w:sz w:val="20"/>
          <w:szCs w:val="20"/>
        </w:rPr>
        <w:t xml:space="preserve"> 2018 r., poz. 2096 z </w:t>
      </w:r>
      <w:proofErr w:type="spellStart"/>
      <w:r w:rsidRPr="00666FC7">
        <w:rPr>
          <w:rFonts w:ascii="Verdana" w:hAnsi="Verdana" w:cs="Verdana"/>
          <w:sz w:val="20"/>
          <w:szCs w:val="20"/>
        </w:rPr>
        <w:t>późn</w:t>
      </w:r>
      <w:proofErr w:type="spellEnd"/>
      <w:r w:rsidRPr="00666FC7">
        <w:rPr>
          <w:rFonts w:ascii="Verdana" w:hAnsi="Verdana" w:cs="Verdana"/>
          <w:sz w:val="20"/>
          <w:szCs w:val="20"/>
        </w:rPr>
        <w:t>. zm.).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>Regulaminie</w:t>
      </w:r>
      <w:r w:rsidRPr="00666FC7">
        <w:rPr>
          <w:rFonts w:ascii="Verdana" w:hAnsi="Verdana" w:cs="Verdana"/>
          <w:sz w:val="20"/>
          <w:szCs w:val="20"/>
        </w:rPr>
        <w:t xml:space="preserve"> 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Pr="00666FC7">
        <w:rPr>
          <w:rFonts w:ascii="Verdana" w:hAnsi="Verdana" w:cs="Verdana"/>
          <w:sz w:val="20"/>
          <w:szCs w:val="20"/>
        </w:rPr>
        <w:t xml:space="preserve"> regulamin otwartego konkursu ofert na realizację zadań publicznych Powiatu Wielickiego w latach 2020-2024</w:t>
      </w:r>
      <w:r w:rsidR="00C471B3">
        <w:rPr>
          <w:rFonts w:ascii="Verdana" w:hAnsi="Verdana" w:cs="Verdana"/>
          <w:sz w:val="20"/>
          <w:szCs w:val="20"/>
        </w:rPr>
        <w:t xml:space="preserve"> </w:t>
      </w:r>
      <w:r w:rsidRPr="00666FC7">
        <w:rPr>
          <w:rFonts w:ascii="Verdana" w:hAnsi="Verdana" w:cs="Verdana"/>
          <w:sz w:val="20"/>
          <w:szCs w:val="20"/>
        </w:rPr>
        <w:t xml:space="preserve">w dziedzinie pomocy społecznej  pn.  Prowadzenia w okresie od 1 stycznia 2020 roku  </w:t>
      </w:r>
      <w:r w:rsidR="00632D6E">
        <w:rPr>
          <w:rFonts w:ascii="Verdana" w:hAnsi="Verdana" w:cs="Verdana"/>
          <w:sz w:val="20"/>
          <w:szCs w:val="20"/>
        </w:rPr>
        <w:t>do 31 grudnia 2024 roku dwóch</w:t>
      </w:r>
      <w:r w:rsidRPr="00666FC7">
        <w:rPr>
          <w:rFonts w:ascii="Verdana" w:hAnsi="Verdana" w:cs="Verdana"/>
          <w:sz w:val="20"/>
          <w:szCs w:val="20"/>
        </w:rPr>
        <w:t xml:space="preserve">  Ponadgminnych </w:t>
      </w:r>
      <w:r w:rsidR="00632D6E">
        <w:rPr>
          <w:rFonts w:ascii="Verdana" w:hAnsi="Verdana" w:cs="Verdana"/>
          <w:sz w:val="20"/>
          <w:szCs w:val="20"/>
        </w:rPr>
        <w:t>Środowiskowych Domów Samopomocy</w:t>
      </w:r>
      <w:r w:rsidRPr="00666FC7">
        <w:rPr>
          <w:rFonts w:ascii="Verdana" w:hAnsi="Verdana" w:cs="Verdana"/>
          <w:sz w:val="20"/>
          <w:szCs w:val="20"/>
        </w:rPr>
        <w:t>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>Oferencie</w:t>
      </w:r>
      <w:r w:rsidRPr="00666FC7">
        <w:rPr>
          <w:rFonts w:ascii="Verdana" w:hAnsi="Verdana" w:cs="Verdana"/>
          <w:sz w:val="20"/>
          <w:szCs w:val="20"/>
        </w:rPr>
        <w:t xml:space="preserve"> 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Pr="00666FC7">
        <w:rPr>
          <w:rFonts w:ascii="Verdana" w:hAnsi="Verdana" w:cs="Verdana"/>
          <w:sz w:val="20"/>
          <w:szCs w:val="20"/>
        </w:rPr>
        <w:t xml:space="preserve"> podmiot, który ubiega się o zlecenie realizacji zadania na podstawie art. 3 ustawy o działalności pożytku publicznego</w:t>
      </w:r>
      <w:r w:rsidR="00C35EBF">
        <w:rPr>
          <w:rFonts w:ascii="Verdana" w:hAnsi="Verdana" w:cs="Verdana"/>
          <w:sz w:val="20"/>
          <w:szCs w:val="20"/>
        </w:rPr>
        <w:t xml:space="preserve">                    </w:t>
      </w:r>
      <w:r w:rsidRPr="00666FC7">
        <w:rPr>
          <w:rFonts w:ascii="Verdana" w:hAnsi="Verdana" w:cs="Verdana"/>
          <w:sz w:val="20"/>
          <w:szCs w:val="20"/>
        </w:rPr>
        <w:t xml:space="preserve"> i o wolontariacie.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lastRenderedPageBreak/>
        <w:t xml:space="preserve">Zleceniobiorcy 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Pr="00666FC7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66FC7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 xml:space="preserve">Zleceniodawcy </w:t>
      </w:r>
      <w:r w:rsidRPr="00666FC7">
        <w:rPr>
          <w:rFonts w:ascii="Verdana" w:hAnsi="Verdana" w:cs="Verdana"/>
          <w:sz w:val="20"/>
          <w:szCs w:val="20"/>
        </w:rPr>
        <w:softHyphen/>
        <w:t xml:space="preserve">–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Pr="00666FC7">
        <w:rPr>
          <w:rFonts w:ascii="Verdana" w:hAnsi="Verdana" w:cs="Verdana"/>
          <w:sz w:val="20"/>
          <w:szCs w:val="20"/>
        </w:rPr>
        <w:t xml:space="preserve"> Powiat Wielicki, jednostka zlecająca realizację zadania publicznego.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 xml:space="preserve">Niefinansowym wkładzie osobowym </w:t>
      </w:r>
      <w:r w:rsidRPr="00666FC7">
        <w:rPr>
          <w:rFonts w:ascii="Verdana" w:hAnsi="Verdana" w:cs="Verdana"/>
          <w:sz w:val="20"/>
          <w:szCs w:val="20"/>
        </w:rPr>
        <w:t xml:space="preserve">-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Pr="00666FC7">
        <w:rPr>
          <w:rFonts w:ascii="Verdana" w:hAnsi="Verdana" w:cs="Verdana"/>
          <w:sz w:val="20"/>
          <w:szCs w:val="20"/>
        </w:rPr>
        <w:t xml:space="preserve"> nieodpłatny koszt pracy społecznej niezbędnej przy realizacji wnioskowanego zadania</w:t>
      </w:r>
      <w:r w:rsidR="00C471B3">
        <w:rPr>
          <w:rFonts w:ascii="Verdana" w:hAnsi="Verdana" w:cs="Verdana"/>
          <w:sz w:val="20"/>
          <w:szCs w:val="20"/>
        </w:rPr>
        <w:t xml:space="preserve"> </w:t>
      </w:r>
      <w:r w:rsidRPr="00666FC7">
        <w:rPr>
          <w:rFonts w:ascii="Verdana" w:hAnsi="Verdana" w:cs="Verdana"/>
          <w:sz w:val="20"/>
          <w:szCs w:val="20"/>
        </w:rPr>
        <w:t>(w tym praca wolontariuszy).</w:t>
      </w:r>
    </w:p>
    <w:p w:rsidR="00666FC7" w:rsidRPr="00666FC7" w:rsidRDefault="00666FC7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 xml:space="preserve">Działalności nieodpłatnej pożytku publicznego </w:t>
      </w:r>
      <w:r w:rsidRPr="00666FC7">
        <w:rPr>
          <w:rFonts w:ascii="Verdana" w:hAnsi="Verdana" w:cs="Verdana"/>
          <w:sz w:val="20"/>
          <w:szCs w:val="20"/>
        </w:rPr>
        <w:t xml:space="preserve">– </w:t>
      </w:r>
      <w:r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Pr="00666FC7">
        <w:rPr>
          <w:rFonts w:ascii="Verdana" w:hAnsi="Verdana" w:cs="Verdana"/>
          <w:sz w:val="20"/>
          <w:szCs w:val="20"/>
        </w:rPr>
        <w:t xml:space="preserve"> działalność statutową, za którą organizacja pozarządowa i podmioty wymienione w art. 3 ust. 3 ustawy o działalności pożytku publicznego i wolontariacie nie pobierają od uczestników zadania wynagrodzenia (wpłat, opłat).</w:t>
      </w:r>
    </w:p>
    <w:p w:rsidR="00322867" w:rsidRPr="003202C7" w:rsidRDefault="004A7E02" w:rsidP="00247FF9">
      <w:pPr>
        <w:pStyle w:val="Bezodstpw"/>
        <w:numPr>
          <w:ilvl w:val="0"/>
          <w:numId w:val="38"/>
        </w:numPr>
        <w:tabs>
          <w:tab w:val="left" w:pos="284"/>
        </w:tabs>
        <w:jc w:val="both"/>
      </w:pPr>
      <w:r w:rsidRPr="00666FC7">
        <w:rPr>
          <w:rFonts w:ascii="Verdana" w:hAnsi="Verdana" w:cs="Verdana"/>
          <w:b/>
          <w:bCs/>
          <w:sz w:val="20"/>
          <w:szCs w:val="20"/>
        </w:rPr>
        <w:t>ŚDS</w:t>
      </w:r>
      <w:r w:rsidR="00322867" w:rsidRPr="00666FC7">
        <w:rPr>
          <w:rFonts w:ascii="Verdana" w:hAnsi="Verdana" w:cs="Verdana"/>
          <w:sz w:val="20"/>
          <w:szCs w:val="20"/>
        </w:rPr>
        <w:t xml:space="preserve"> – </w:t>
      </w:r>
      <w:r w:rsidR="00666FC7" w:rsidRPr="00666FC7">
        <w:rPr>
          <w:rFonts w:ascii="Verdana" w:hAnsi="Verdana" w:cs="Verdana"/>
          <w:bCs/>
          <w:sz w:val="20"/>
          <w:szCs w:val="20"/>
        </w:rPr>
        <w:t>rozumie się przez to</w:t>
      </w:r>
      <w:r w:rsidR="00666FC7" w:rsidRPr="00666FC7">
        <w:rPr>
          <w:rFonts w:ascii="Verdana" w:hAnsi="Verdana" w:cs="Verdana"/>
          <w:sz w:val="20"/>
          <w:szCs w:val="20"/>
        </w:rPr>
        <w:t xml:space="preserve">  </w:t>
      </w:r>
      <w:r w:rsidRPr="00666FC7">
        <w:rPr>
          <w:rFonts w:ascii="Verdana" w:hAnsi="Verdana" w:cs="Verdana"/>
          <w:sz w:val="20"/>
          <w:szCs w:val="20"/>
        </w:rPr>
        <w:t>Środowiskowy Dom Samopomocy</w:t>
      </w:r>
      <w:r w:rsidR="00322867" w:rsidRPr="00666FC7">
        <w:rPr>
          <w:rFonts w:ascii="Verdana" w:hAnsi="Verdana" w:cs="Verdana"/>
          <w:sz w:val="20"/>
          <w:szCs w:val="20"/>
        </w:rPr>
        <w:t>.</w:t>
      </w:r>
    </w:p>
    <w:p w:rsidR="003202C7" w:rsidRDefault="003202C7">
      <w:pPr>
        <w:pStyle w:val="Bezodstpw"/>
        <w:ind w:left="284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ind w:left="28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2</w:t>
      </w:r>
    </w:p>
    <w:p w:rsidR="00322867" w:rsidRDefault="00322867">
      <w:pPr>
        <w:pStyle w:val="Nagwek6"/>
        <w:jc w:val="center"/>
        <w:rPr>
          <w:rFonts w:ascii="Verdana" w:hAnsi="Verdana" w:cs="Times New Roman"/>
          <w:b/>
          <w:bCs/>
          <w:i w:val="0"/>
          <w:iCs w:val="0"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i w:val="0"/>
          <w:iCs w:val="0"/>
          <w:color w:val="auto"/>
          <w:sz w:val="20"/>
          <w:szCs w:val="20"/>
        </w:rPr>
        <w:t xml:space="preserve"> POSTANOWIENIA OGÓLNE</w:t>
      </w:r>
    </w:p>
    <w:p w:rsidR="00322867" w:rsidRDefault="00322867">
      <w:pPr>
        <w:pStyle w:val="Bezodstpw"/>
      </w:pPr>
    </w:p>
    <w:p w:rsidR="001A166A" w:rsidRDefault="00322867" w:rsidP="00247FF9">
      <w:pPr>
        <w:pStyle w:val="Akapitzlist"/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rPr>
          <w:rFonts w:ascii="Verdana" w:hAnsi="Verdana" w:cs="Verdana"/>
        </w:rPr>
        <w:t>Konkurs ma na celu wyłonienie oferty i zlecenie organizacji pozarządowe</w:t>
      </w:r>
      <w:r w:rsidR="00487B9E">
        <w:rPr>
          <w:rFonts w:ascii="Verdana" w:hAnsi="Verdana" w:cs="Verdana"/>
        </w:rPr>
        <w:t xml:space="preserve">j realizacji </w:t>
      </w:r>
      <w:r w:rsidR="006B57FF">
        <w:rPr>
          <w:rFonts w:ascii="Verdana" w:hAnsi="Verdana" w:cs="Verdana"/>
        </w:rPr>
        <w:t xml:space="preserve">przez Powiat Wielicki </w:t>
      </w:r>
      <w:r w:rsidR="00487B9E">
        <w:rPr>
          <w:rFonts w:ascii="Verdana" w:hAnsi="Verdana" w:cs="Verdana"/>
        </w:rPr>
        <w:t>zadania zleconego z zakresu a</w:t>
      </w:r>
      <w:r w:rsidR="006B57FF">
        <w:rPr>
          <w:rFonts w:ascii="Verdana" w:hAnsi="Verdana" w:cs="Verdana"/>
        </w:rPr>
        <w:t>dministracji rządowej</w:t>
      </w:r>
      <w:r w:rsidR="004D2500">
        <w:rPr>
          <w:rFonts w:ascii="Verdana" w:hAnsi="Verdana" w:cs="Verdana"/>
        </w:rPr>
        <w:t xml:space="preserve">, o którym mowa w  </w:t>
      </w:r>
      <w:r w:rsidR="004D2500" w:rsidRPr="003A10FC">
        <w:rPr>
          <w:rFonts w:ascii="Verdana" w:hAnsi="Verdana" w:cs="Verdana"/>
        </w:rPr>
        <w:t>art. 20</w:t>
      </w:r>
      <w:r w:rsidRPr="003A10FC">
        <w:rPr>
          <w:rFonts w:ascii="Verdana" w:hAnsi="Verdana" w:cs="Verdana"/>
        </w:rPr>
        <w:t xml:space="preserve"> </w:t>
      </w:r>
      <w:r w:rsidR="004D2500" w:rsidRPr="003A10FC">
        <w:rPr>
          <w:rFonts w:ascii="Verdana" w:hAnsi="Verdana" w:cs="Verdana"/>
        </w:rPr>
        <w:t>ust. 1 pkt.</w:t>
      </w:r>
      <w:r w:rsidR="00487B9E">
        <w:rPr>
          <w:rFonts w:ascii="Verdana" w:hAnsi="Verdana" w:cs="Verdana"/>
        </w:rPr>
        <w:t xml:space="preserve"> </w:t>
      </w:r>
      <w:r w:rsidR="004D2500" w:rsidRPr="003A10FC">
        <w:rPr>
          <w:rFonts w:ascii="Verdana" w:hAnsi="Verdana" w:cs="Verdana"/>
        </w:rPr>
        <w:t>2</w:t>
      </w:r>
      <w:r>
        <w:rPr>
          <w:rFonts w:ascii="Verdana" w:hAnsi="Verdana" w:cs="Verdana"/>
        </w:rPr>
        <w:t xml:space="preserve"> ustawy o pomocy społecznej. </w:t>
      </w:r>
    </w:p>
    <w:p w:rsidR="001A166A" w:rsidRPr="00D52C58" w:rsidRDefault="00322867" w:rsidP="00247FF9">
      <w:pPr>
        <w:pStyle w:val="Akapitzlist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trike/>
        </w:rPr>
      </w:pPr>
      <w:r>
        <w:rPr>
          <w:rFonts w:ascii="Verdana" w:hAnsi="Verdana" w:cs="Verdana"/>
        </w:rPr>
        <w:t xml:space="preserve">Konkurs realizowany będzie w trybie przepisów ustawy o działalności pożytku publicznego   i o wolontariacie. </w:t>
      </w:r>
    </w:p>
    <w:p w:rsidR="004777A1" w:rsidRPr="004777A1" w:rsidRDefault="00322867" w:rsidP="00247FF9">
      <w:pPr>
        <w:pStyle w:val="Akapitzlist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trike/>
        </w:rPr>
      </w:pPr>
      <w:r w:rsidRPr="001A166A">
        <w:rPr>
          <w:rFonts w:ascii="Verdana" w:hAnsi="Verdana" w:cs="Verdana"/>
        </w:rPr>
        <w:t xml:space="preserve">Uprawnionymi do udziału w konkursie są oferenci, o których mowa w § 3 ust. </w:t>
      </w:r>
      <w:r w:rsidR="00B44CA1">
        <w:rPr>
          <w:rFonts w:ascii="Verdana" w:hAnsi="Verdana" w:cs="Verdana"/>
        </w:rPr>
        <w:t>2-</w:t>
      </w:r>
      <w:r w:rsidRPr="001A166A">
        <w:rPr>
          <w:rFonts w:ascii="Verdana" w:hAnsi="Verdana" w:cs="Verdana"/>
        </w:rPr>
        <w:t>3 ustawy o działalności pożytku publicznego i wolontariacie, którzy prowadzą działalność statutową w zakresie wspierania rodziny, pieczy zastępczej lub pomocy społecznej  oraz w swojej działalności stosują się do obowiązku prowadzenia wyodrębnionej dokumentacji finansowo-księgowej  i ewidencji księgowej zadania publicznego, zgodnie z zasadami wynikającymi z ustawy o rachunkowości, w sposób umożliwiający identyfikację poszczególnych operacji księgowych.</w:t>
      </w:r>
    </w:p>
    <w:p w:rsidR="004777A1" w:rsidRPr="00FE1605" w:rsidRDefault="004777A1" w:rsidP="00247FF9">
      <w:pPr>
        <w:pStyle w:val="Akapitzlist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trike/>
        </w:rPr>
      </w:pPr>
      <w:r w:rsidRPr="00FE1605">
        <w:rPr>
          <w:rFonts w:ascii="Verdana" w:hAnsi="Verdana" w:cs="Verdana"/>
        </w:rPr>
        <w:t>Prowadzenie ŚDS objętych konkursem od 01.01.2020 roku obejmuje wszystkie osoby, dla których były już wcześn</w:t>
      </w:r>
      <w:r w:rsidR="004210E7" w:rsidRPr="00FE1605">
        <w:rPr>
          <w:rFonts w:ascii="Verdana" w:hAnsi="Verdana" w:cs="Verdana"/>
        </w:rPr>
        <w:t xml:space="preserve">iej wydane decyzje kierujące odpowiednio do ŚDS </w:t>
      </w:r>
      <w:r w:rsidR="00C35EBF">
        <w:rPr>
          <w:rFonts w:ascii="Verdana" w:hAnsi="Verdana" w:cs="Verdana"/>
        </w:rPr>
        <w:t xml:space="preserve">                 </w:t>
      </w:r>
      <w:r w:rsidR="004210E7" w:rsidRPr="00FE1605">
        <w:rPr>
          <w:rFonts w:ascii="Verdana" w:hAnsi="Verdana" w:cs="Verdana"/>
        </w:rPr>
        <w:t xml:space="preserve">w </w:t>
      </w:r>
      <w:r w:rsidRPr="00FE1605">
        <w:rPr>
          <w:rFonts w:ascii="Verdana" w:hAnsi="Verdana" w:cs="Verdana"/>
        </w:rPr>
        <w:t>Śledziejowicach</w:t>
      </w:r>
      <w:r w:rsidR="004210E7" w:rsidRPr="00FE1605">
        <w:rPr>
          <w:rFonts w:ascii="Verdana" w:hAnsi="Verdana" w:cs="Verdana"/>
        </w:rPr>
        <w:t xml:space="preserve"> i Brzeziu.</w:t>
      </w:r>
    </w:p>
    <w:p w:rsidR="004777A1" w:rsidRPr="00FE1605" w:rsidRDefault="004777A1" w:rsidP="00247FF9">
      <w:pPr>
        <w:pStyle w:val="Akapitzlist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trike/>
        </w:rPr>
      </w:pPr>
      <w:r w:rsidRPr="00FE1605">
        <w:rPr>
          <w:rFonts w:ascii="Verdana" w:hAnsi="Verdana" w:cs="Verdana"/>
        </w:rPr>
        <w:t>Dopuszcza się złożenie więcej niż jednej oferty przez jednego oferenta.</w:t>
      </w:r>
    </w:p>
    <w:p w:rsidR="004777A1" w:rsidRPr="00FE1605" w:rsidRDefault="004777A1" w:rsidP="00247FF9">
      <w:pPr>
        <w:pStyle w:val="Akapitzlist"/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trike/>
        </w:rPr>
      </w:pPr>
      <w:r w:rsidRPr="00FE1605">
        <w:rPr>
          <w:rFonts w:ascii="Verdana" w:hAnsi="Verdana" w:cs="Verdana"/>
        </w:rPr>
        <w:t>Nie dopuszcza się składania jednej oferty</w:t>
      </w:r>
      <w:r w:rsidR="00D52C58">
        <w:rPr>
          <w:rFonts w:ascii="Verdana" w:hAnsi="Verdana" w:cs="Verdana"/>
        </w:rPr>
        <w:t xml:space="preserve"> na prowadzenie więcej niż jednego</w:t>
      </w:r>
      <w:r w:rsidR="004210E7" w:rsidRPr="00FE1605">
        <w:rPr>
          <w:rFonts w:ascii="Verdana" w:hAnsi="Verdana" w:cs="Verdana"/>
        </w:rPr>
        <w:t xml:space="preserve"> ŚDS</w:t>
      </w:r>
      <w:r w:rsidRPr="00FE1605">
        <w:rPr>
          <w:rFonts w:ascii="Verdana" w:hAnsi="Verdana" w:cs="Verdana"/>
        </w:rPr>
        <w:t>.</w:t>
      </w:r>
    </w:p>
    <w:p w:rsidR="00322867" w:rsidRPr="00DB1F21" w:rsidRDefault="00322867">
      <w:pPr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</w:p>
    <w:p w:rsidR="003202C7" w:rsidRDefault="003202C7" w:rsidP="003202C7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spacing w:after="0" w:line="240" w:lineRule="auto"/>
        <w:ind w:left="426" w:hanging="426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:rsidR="00322867" w:rsidRDefault="0032286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CEL  KONKURSU, OSIĄGNIĘTE REZULTATY  I ZAKRES ŚWIADCZONYCH USŁUG</w:t>
      </w:r>
    </w:p>
    <w:p w:rsidR="00322867" w:rsidRDefault="00322867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322867" w:rsidRPr="00D52C58" w:rsidRDefault="00322867" w:rsidP="00247FF9">
      <w:pPr>
        <w:pStyle w:val="Tekstpodstawowy"/>
        <w:numPr>
          <w:ilvl w:val="0"/>
          <w:numId w:val="2"/>
        </w:numPr>
        <w:ind w:left="284" w:hanging="284"/>
      </w:pPr>
      <w:r w:rsidRPr="00D52C58">
        <w:rPr>
          <w:rFonts w:ascii="Verdana" w:hAnsi="Verdana" w:cs="Verdana"/>
        </w:rPr>
        <w:t xml:space="preserve">Celem konkursu jest zapewnienie </w:t>
      </w:r>
      <w:r w:rsidR="00195681" w:rsidRPr="00D52C58">
        <w:rPr>
          <w:rFonts w:ascii="Verdana" w:hAnsi="Verdana" w:cs="Verdana"/>
        </w:rPr>
        <w:t>wsparcia</w:t>
      </w:r>
      <w:r w:rsidR="00064052" w:rsidRPr="00D52C58">
        <w:rPr>
          <w:rFonts w:ascii="Verdana" w:hAnsi="Verdana" w:cs="Verdana"/>
        </w:rPr>
        <w:t xml:space="preserve"> i opieki osobom z niepełnosprawnością intelektualną, osobom psychicznie chorym, wykazującym inne przewlekłe zaburzenia czynności psychicznych oraz osobom ze spektrum autyzmu lub niepełnosprawnościami sprzężonymi, w tym świadczenie usług w ramach indywidualnych lub zespołowych treningów samoobsługi i treningów umiejętności społec</w:t>
      </w:r>
      <w:r w:rsidR="00DE7CEA" w:rsidRPr="00D52C58">
        <w:rPr>
          <w:rFonts w:ascii="Verdana" w:hAnsi="Verdana" w:cs="Verdana"/>
        </w:rPr>
        <w:t>znych.</w:t>
      </w:r>
    </w:p>
    <w:p w:rsidR="00322867" w:rsidRPr="00EA440E" w:rsidRDefault="00322867" w:rsidP="00247FF9">
      <w:pPr>
        <w:pStyle w:val="Tekstpodstawowy"/>
        <w:numPr>
          <w:ilvl w:val="0"/>
          <w:numId w:val="2"/>
        </w:numPr>
        <w:ind w:left="284" w:hanging="284"/>
      </w:pPr>
      <w:r>
        <w:rPr>
          <w:rFonts w:ascii="Verdana" w:hAnsi="Verdana" w:cs="Verdana"/>
        </w:rPr>
        <w:t>Powiat Wielicki zlecając realizację zadania w konkursie zobowiązuje oferenta do osiągnięcia  następujących wskaźników:</w:t>
      </w:r>
    </w:p>
    <w:p w:rsidR="00EA440E" w:rsidRPr="00EE3AEE" w:rsidRDefault="00EA440E" w:rsidP="00DB1F21">
      <w:pPr>
        <w:pStyle w:val="Tekstpodstawowy"/>
      </w:pPr>
    </w:p>
    <w:p w:rsidR="00322867" w:rsidRPr="00EE3AEE" w:rsidRDefault="00322867" w:rsidP="00247FF9">
      <w:pPr>
        <w:pStyle w:val="Tekstpodstawowy"/>
        <w:numPr>
          <w:ilvl w:val="0"/>
          <w:numId w:val="3"/>
        </w:numPr>
        <w:ind w:left="567" w:hanging="283"/>
      </w:pPr>
      <w:r w:rsidRPr="00EE3AEE">
        <w:rPr>
          <w:rFonts w:ascii="Verdana" w:hAnsi="Verdana" w:cs="Verdana"/>
          <w:b/>
          <w:bCs/>
          <w:u w:val="single"/>
        </w:rPr>
        <w:t>utrzymanie</w:t>
      </w:r>
      <w:r w:rsidR="00F30592" w:rsidRPr="00EE3AEE">
        <w:rPr>
          <w:rFonts w:ascii="Verdana" w:hAnsi="Verdana" w:cs="Verdana"/>
          <w:b/>
          <w:bCs/>
          <w:u w:val="single"/>
        </w:rPr>
        <w:t xml:space="preserve"> liczby miejsc statutowych w ŚDS</w:t>
      </w:r>
      <w:r w:rsidRPr="00EE3AEE">
        <w:rPr>
          <w:rFonts w:ascii="Verdana" w:hAnsi="Verdana" w:cs="Verdana"/>
          <w:b/>
          <w:bCs/>
          <w:u w:val="single"/>
        </w:rPr>
        <w:t xml:space="preserve"> objętych złożoną ofertą:</w:t>
      </w:r>
    </w:p>
    <w:p w:rsidR="00322867" w:rsidRPr="00EE3AEE" w:rsidRDefault="00322867" w:rsidP="00247FF9">
      <w:pPr>
        <w:pStyle w:val="Tekstpodstawowy"/>
        <w:numPr>
          <w:ilvl w:val="0"/>
          <w:numId w:val="4"/>
        </w:numPr>
        <w:ind w:left="993" w:hanging="284"/>
        <w:rPr>
          <w:rFonts w:ascii="Verdana" w:hAnsi="Verdana" w:cs="Verdana"/>
          <w:i/>
          <w:iCs/>
        </w:rPr>
      </w:pPr>
      <w:r w:rsidRPr="00EE3AEE">
        <w:rPr>
          <w:rFonts w:ascii="Verdana" w:hAnsi="Verdana" w:cs="Verdana"/>
          <w:i/>
          <w:iCs/>
        </w:rPr>
        <w:t xml:space="preserve">planowany poziom osiągnięcia rezultatu:  </w:t>
      </w:r>
    </w:p>
    <w:p w:rsidR="00F30592" w:rsidRPr="00EE3AEE" w:rsidRDefault="00F30592" w:rsidP="00F30592">
      <w:pPr>
        <w:pStyle w:val="Bezodstpw"/>
        <w:ind w:left="720"/>
        <w:jc w:val="both"/>
        <w:rPr>
          <w:rFonts w:ascii="Verdana" w:hAnsi="Verdana" w:cs="Verdana"/>
          <w:i/>
          <w:sz w:val="20"/>
          <w:szCs w:val="20"/>
        </w:rPr>
      </w:pPr>
      <w:r w:rsidRPr="00EE3AEE">
        <w:rPr>
          <w:rFonts w:ascii="Verdana" w:hAnsi="Verdana" w:cs="Verdana"/>
          <w:i/>
          <w:sz w:val="20"/>
          <w:szCs w:val="20"/>
        </w:rPr>
        <w:t xml:space="preserve">- Ponadgminny </w:t>
      </w:r>
      <w:r w:rsidR="0028367D">
        <w:rPr>
          <w:rFonts w:ascii="Verdana" w:hAnsi="Verdana" w:cs="Verdana"/>
          <w:i/>
          <w:sz w:val="20"/>
          <w:szCs w:val="20"/>
        </w:rPr>
        <w:t>Środowiskowy</w:t>
      </w:r>
      <w:r w:rsidRPr="00EE3AEE">
        <w:rPr>
          <w:rFonts w:ascii="Verdana" w:hAnsi="Verdana" w:cs="Verdana"/>
          <w:i/>
          <w:sz w:val="20"/>
          <w:szCs w:val="20"/>
        </w:rPr>
        <w:t xml:space="preserve"> Dom Samopomocy  dla 37 osób przewlekle psychicznie chorych, z niepełnosprawnością intelektualną oraz wykazujących inne przewlekłe zaburzenia czynności psychicznych, w tym dla 10 osób </w:t>
      </w:r>
      <w:r w:rsidR="00C35EBF">
        <w:rPr>
          <w:rFonts w:ascii="Verdana" w:hAnsi="Verdana" w:cs="Verdana"/>
          <w:i/>
          <w:sz w:val="20"/>
          <w:szCs w:val="20"/>
        </w:rPr>
        <w:t xml:space="preserve">                        </w:t>
      </w:r>
      <w:r w:rsidRPr="00EE3AEE">
        <w:rPr>
          <w:rFonts w:ascii="Verdana" w:hAnsi="Verdana" w:cs="Verdana"/>
          <w:i/>
          <w:sz w:val="20"/>
          <w:szCs w:val="20"/>
        </w:rPr>
        <w:t>z niepełnosprawnościami sprzężonymi lub spektrum autyzmu,</w:t>
      </w:r>
    </w:p>
    <w:p w:rsidR="00F30592" w:rsidRPr="00EE3AEE" w:rsidRDefault="00F30592" w:rsidP="00F30592">
      <w:pPr>
        <w:pStyle w:val="Bezodstpw"/>
        <w:ind w:left="720"/>
        <w:jc w:val="both"/>
        <w:rPr>
          <w:rFonts w:ascii="Verdana" w:hAnsi="Verdana" w:cs="Verdana"/>
          <w:i/>
          <w:sz w:val="20"/>
          <w:szCs w:val="20"/>
        </w:rPr>
      </w:pPr>
      <w:r w:rsidRPr="00EE3AEE">
        <w:rPr>
          <w:rFonts w:ascii="Verdana" w:hAnsi="Verdana" w:cs="Verdana"/>
          <w:i/>
          <w:sz w:val="20"/>
          <w:szCs w:val="20"/>
        </w:rPr>
        <w:t>- Ponadgminny Środowiskowy Dom Samopo</w:t>
      </w:r>
      <w:r w:rsidR="00EE3AEE" w:rsidRPr="00EE3AEE">
        <w:rPr>
          <w:rFonts w:ascii="Verdana" w:hAnsi="Verdana" w:cs="Verdana"/>
          <w:i/>
          <w:sz w:val="20"/>
          <w:szCs w:val="20"/>
        </w:rPr>
        <w:t xml:space="preserve">mocy </w:t>
      </w:r>
      <w:r w:rsidR="00D52C58" w:rsidRPr="00EE3AEE">
        <w:rPr>
          <w:rFonts w:ascii="Verdana" w:hAnsi="Verdana" w:cs="Verdana"/>
          <w:i/>
          <w:sz w:val="20"/>
          <w:szCs w:val="20"/>
        </w:rPr>
        <w:t>dla 24</w:t>
      </w:r>
      <w:r w:rsidRPr="00EE3AEE">
        <w:rPr>
          <w:rFonts w:ascii="Verdana" w:hAnsi="Verdana" w:cs="Verdana"/>
          <w:i/>
          <w:sz w:val="20"/>
          <w:szCs w:val="20"/>
        </w:rPr>
        <w:t xml:space="preserve"> osób </w:t>
      </w:r>
      <w:r w:rsidR="00C35EBF">
        <w:rPr>
          <w:rFonts w:ascii="Verdana" w:hAnsi="Verdana" w:cs="Verdana"/>
          <w:i/>
          <w:sz w:val="20"/>
          <w:szCs w:val="20"/>
        </w:rPr>
        <w:t xml:space="preserve">                               </w:t>
      </w:r>
      <w:r w:rsidRPr="00EE3AEE">
        <w:rPr>
          <w:rFonts w:ascii="Verdana" w:hAnsi="Verdana" w:cs="Verdana"/>
          <w:i/>
          <w:sz w:val="20"/>
          <w:szCs w:val="20"/>
        </w:rPr>
        <w:t>z niepełnosprawnością intelektualną oraz wykazujących inne przewlekłe zaburzenia czyn</w:t>
      </w:r>
      <w:r w:rsidR="0001584C" w:rsidRPr="00EE3AEE">
        <w:rPr>
          <w:rFonts w:ascii="Verdana" w:hAnsi="Verdana" w:cs="Verdana"/>
          <w:i/>
          <w:sz w:val="20"/>
          <w:szCs w:val="20"/>
        </w:rPr>
        <w:t>ności psychicznych, w tym dla 14</w:t>
      </w:r>
      <w:r w:rsidRPr="00EE3AEE">
        <w:rPr>
          <w:rFonts w:ascii="Verdana" w:hAnsi="Verdana" w:cs="Verdana"/>
          <w:i/>
          <w:sz w:val="20"/>
          <w:szCs w:val="20"/>
        </w:rPr>
        <w:t xml:space="preserve"> osób z niepełnosprawnościami sprzężonymi lub spektrum autyzmu.</w:t>
      </w:r>
    </w:p>
    <w:p w:rsidR="00322867" w:rsidRPr="00EE3AEE" w:rsidRDefault="00322867" w:rsidP="00247FF9">
      <w:pPr>
        <w:pStyle w:val="Tekstpodstawowy"/>
        <w:numPr>
          <w:ilvl w:val="0"/>
          <w:numId w:val="4"/>
        </w:numPr>
        <w:ind w:left="993" w:hanging="284"/>
        <w:rPr>
          <w:rFonts w:ascii="Verdana" w:hAnsi="Verdana" w:cs="Verdana"/>
          <w:i/>
          <w:iCs/>
        </w:rPr>
      </w:pPr>
      <w:r w:rsidRPr="00EE3AEE">
        <w:rPr>
          <w:rFonts w:ascii="Verdana" w:hAnsi="Verdana" w:cs="Verdana"/>
          <w:i/>
          <w:iCs/>
        </w:rPr>
        <w:lastRenderedPageBreak/>
        <w:t>rekomendowany sposób monitorowania osiągnięcia założonego rezultatu:</w:t>
      </w:r>
    </w:p>
    <w:p w:rsidR="00322867" w:rsidRPr="00EE3AEE" w:rsidRDefault="00F30592" w:rsidP="00F30592">
      <w:pPr>
        <w:pStyle w:val="Tekstpodstawowy"/>
        <w:ind w:left="993"/>
        <w:rPr>
          <w:rFonts w:ascii="Verdana" w:hAnsi="Verdana" w:cs="Verdana"/>
          <w:i/>
          <w:iCs/>
        </w:rPr>
      </w:pPr>
      <w:r w:rsidRPr="00EE3AEE">
        <w:rPr>
          <w:rFonts w:ascii="Verdana" w:hAnsi="Verdana" w:cs="Verdana"/>
          <w:i/>
          <w:iCs/>
        </w:rPr>
        <w:t xml:space="preserve">-  </w:t>
      </w:r>
      <w:r w:rsidR="00322867" w:rsidRPr="00EE3AEE">
        <w:rPr>
          <w:rFonts w:ascii="Verdana" w:hAnsi="Verdana" w:cs="Verdana"/>
          <w:i/>
          <w:iCs/>
        </w:rPr>
        <w:t>liczba wydanych decyzji, sprawozdania miesięczne, sprawozdanie roczne,</w:t>
      </w:r>
    </w:p>
    <w:p w:rsidR="00322867" w:rsidRPr="00CA5691" w:rsidRDefault="00322867">
      <w:pPr>
        <w:pStyle w:val="Tekstpodstawowy"/>
        <w:rPr>
          <w:rFonts w:ascii="Verdana" w:hAnsi="Verdana" w:cs="Verdana"/>
          <w:i/>
          <w:iCs/>
          <w:color w:val="00B050"/>
        </w:rPr>
      </w:pPr>
    </w:p>
    <w:p w:rsidR="00322867" w:rsidRPr="00EE3AEE" w:rsidRDefault="00CA5691" w:rsidP="00247FF9">
      <w:pPr>
        <w:pStyle w:val="Tekstpodstawowy"/>
        <w:numPr>
          <w:ilvl w:val="0"/>
          <w:numId w:val="3"/>
        </w:numPr>
      </w:pPr>
      <w:r w:rsidRPr="00EE3AEE">
        <w:rPr>
          <w:rFonts w:ascii="Verdana" w:hAnsi="Verdana" w:cs="Verdana"/>
          <w:b/>
          <w:bCs/>
        </w:rPr>
        <w:t>umożliwienie uczestnikom ŚDS dostępu do niezbędnych świadczeń zdrowotnych</w:t>
      </w:r>
      <w:r w:rsidR="00322867" w:rsidRPr="00EE3AEE">
        <w:rPr>
          <w:rFonts w:ascii="Verdana" w:hAnsi="Verdana" w:cs="Verdana"/>
          <w:b/>
          <w:bCs/>
        </w:rPr>
        <w:t>:</w:t>
      </w:r>
    </w:p>
    <w:p w:rsidR="00322867" w:rsidRPr="00EE3AEE" w:rsidRDefault="00322867" w:rsidP="00247FF9">
      <w:pPr>
        <w:pStyle w:val="Tekstpodstawowy"/>
        <w:numPr>
          <w:ilvl w:val="0"/>
          <w:numId w:val="5"/>
        </w:numPr>
        <w:ind w:left="993" w:hanging="284"/>
        <w:rPr>
          <w:rFonts w:ascii="Verdana" w:hAnsi="Verdana" w:cs="Verdana"/>
        </w:rPr>
      </w:pPr>
      <w:r w:rsidRPr="00EE3AEE">
        <w:rPr>
          <w:rFonts w:ascii="Verdana" w:hAnsi="Verdana" w:cs="Verdana"/>
          <w:i/>
          <w:iCs/>
        </w:rPr>
        <w:t>planowany poziom osiągnięcia rezultatu</w:t>
      </w:r>
      <w:r w:rsidR="00847B23" w:rsidRPr="00EE3AEE">
        <w:rPr>
          <w:rFonts w:ascii="Verdana" w:hAnsi="Verdana" w:cs="Verdana"/>
          <w:i/>
          <w:iCs/>
        </w:rPr>
        <w:t xml:space="preserve"> dla minimum 3</w:t>
      </w:r>
      <w:r w:rsidR="00286D27" w:rsidRPr="00EE3AEE">
        <w:rPr>
          <w:rFonts w:ascii="Verdana" w:hAnsi="Verdana" w:cs="Verdana"/>
          <w:i/>
          <w:iCs/>
        </w:rPr>
        <w:t>0% uczestników</w:t>
      </w:r>
      <w:r w:rsidRPr="00EE3AEE">
        <w:rPr>
          <w:rFonts w:ascii="Verdana" w:hAnsi="Verdana" w:cs="Verdana"/>
          <w:i/>
          <w:iCs/>
        </w:rPr>
        <w:t xml:space="preserve">: </w:t>
      </w:r>
    </w:p>
    <w:p w:rsidR="00CA5691" w:rsidRPr="00EE3AEE" w:rsidRDefault="00CA5691" w:rsidP="00247FF9">
      <w:pPr>
        <w:pStyle w:val="Tekstpodstawowy"/>
        <w:numPr>
          <w:ilvl w:val="0"/>
          <w:numId w:val="6"/>
        </w:numPr>
        <w:rPr>
          <w:rFonts w:ascii="Verdana" w:hAnsi="Verdana"/>
          <w:i/>
        </w:rPr>
      </w:pPr>
      <w:r w:rsidRPr="00EE3AEE">
        <w:rPr>
          <w:rFonts w:ascii="Verdana" w:hAnsi="Verdana"/>
          <w:i/>
        </w:rPr>
        <w:t xml:space="preserve">uzgadnianie i pilnowanie terminów wizyt u lekarza, </w:t>
      </w:r>
    </w:p>
    <w:p w:rsidR="00CA5691" w:rsidRPr="00EE3AEE" w:rsidRDefault="00CA5691" w:rsidP="00247FF9">
      <w:pPr>
        <w:pStyle w:val="Tekstpodstawowy"/>
        <w:numPr>
          <w:ilvl w:val="0"/>
          <w:numId w:val="6"/>
        </w:numPr>
        <w:rPr>
          <w:rFonts w:ascii="Verdana" w:hAnsi="Verdana"/>
          <w:i/>
        </w:rPr>
      </w:pPr>
      <w:r w:rsidRPr="00EE3AEE">
        <w:rPr>
          <w:rFonts w:ascii="Verdana" w:hAnsi="Verdana"/>
          <w:i/>
        </w:rPr>
        <w:t>pomoc w zakupie leków,</w:t>
      </w:r>
    </w:p>
    <w:p w:rsidR="00CA5691" w:rsidRPr="00EE3AEE" w:rsidRDefault="00CA5691" w:rsidP="00247FF9">
      <w:pPr>
        <w:pStyle w:val="Tekstpodstawowy"/>
        <w:numPr>
          <w:ilvl w:val="0"/>
          <w:numId w:val="6"/>
        </w:numPr>
      </w:pPr>
      <w:r w:rsidRPr="00EE3AEE">
        <w:rPr>
          <w:rFonts w:ascii="Verdana" w:hAnsi="Verdana" w:cs="Verdana"/>
          <w:i/>
          <w:iCs/>
        </w:rPr>
        <w:t>bieżące monitorowanie stanu zdrowia,</w:t>
      </w:r>
    </w:p>
    <w:p w:rsidR="00322867" w:rsidRPr="00EE3AEE" w:rsidRDefault="009B2708" w:rsidP="00247FF9">
      <w:pPr>
        <w:pStyle w:val="Tekstpodstawowy"/>
        <w:numPr>
          <w:ilvl w:val="0"/>
          <w:numId w:val="6"/>
        </w:numPr>
      </w:pPr>
      <w:r w:rsidRPr="00EE3AEE">
        <w:rPr>
          <w:rFonts w:ascii="Verdana" w:hAnsi="Verdana" w:cs="Verdana"/>
          <w:i/>
          <w:iCs/>
        </w:rPr>
        <w:t>współpraca z rodziną</w:t>
      </w:r>
      <w:r w:rsidR="00CA5691" w:rsidRPr="00EE3AEE">
        <w:rPr>
          <w:rFonts w:ascii="Verdana" w:hAnsi="Verdana" w:cs="Verdana"/>
          <w:i/>
          <w:iCs/>
        </w:rPr>
        <w:t xml:space="preserve"> uczestnika w zakresie spraw zdrowotnych</w:t>
      </w:r>
    </w:p>
    <w:p w:rsidR="00322867" w:rsidRPr="00EE3AEE" w:rsidRDefault="00322867" w:rsidP="00247FF9">
      <w:pPr>
        <w:pStyle w:val="Tekstpodstawowy"/>
        <w:numPr>
          <w:ilvl w:val="0"/>
          <w:numId w:val="5"/>
        </w:numPr>
        <w:ind w:left="993" w:hanging="284"/>
        <w:rPr>
          <w:rFonts w:ascii="Verdana" w:hAnsi="Verdana" w:cs="Verdana"/>
          <w:i/>
          <w:iCs/>
        </w:rPr>
      </w:pPr>
      <w:r w:rsidRPr="00EE3AEE">
        <w:rPr>
          <w:rFonts w:ascii="Verdana" w:hAnsi="Verdana" w:cs="Verdana"/>
          <w:i/>
          <w:iCs/>
        </w:rPr>
        <w:t>rekomendowany sposób monitorowania osiągnięcia założonego rezultatu:</w:t>
      </w:r>
    </w:p>
    <w:p w:rsidR="00322867" w:rsidRPr="00EE3AEE" w:rsidRDefault="00CA5691">
      <w:pPr>
        <w:pStyle w:val="Tekstpodstawowy"/>
        <w:ind w:left="993"/>
        <w:rPr>
          <w:rFonts w:ascii="Verdana" w:hAnsi="Verdana" w:cs="Verdana"/>
          <w:i/>
          <w:iCs/>
        </w:rPr>
      </w:pPr>
      <w:r w:rsidRPr="00EE3AEE">
        <w:rPr>
          <w:rFonts w:ascii="Verdana" w:hAnsi="Verdana" w:cs="Verdana"/>
          <w:i/>
          <w:iCs/>
        </w:rPr>
        <w:t>odnotowane wizyty lekarskie z wyszczególnieniem lekarza specjalisty, przyjmowanych leków, zaleceń lekarskich, notatki służbowe dokumentujące współpracę z rodziną uczestnika w zakresie jego stanu zdrowia</w:t>
      </w:r>
      <w:r w:rsidR="00DB1F21" w:rsidRPr="00EE3AEE">
        <w:rPr>
          <w:rFonts w:ascii="Verdana" w:hAnsi="Verdana" w:cs="Verdana"/>
          <w:i/>
          <w:iCs/>
        </w:rPr>
        <w:t>,</w:t>
      </w:r>
    </w:p>
    <w:p w:rsidR="00CA5691" w:rsidRPr="00833AC4" w:rsidRDefault="00CA5691">
      <w:pPr>
        <w:pStyle w:val="Tekstpodstawowy"/>
        <w:ind w:left="993"/>
        <w:rPr>
          <w:rFonts w:ascii="Verdana" w:hAnsi="Verdana" w:cs="Verdana"/>
          <w:i/>
          <w:iCs/>
          <w:color w:val="FF0000"/>
        </w:rPr>
      </w:pPr>
    </w:p>
    <w:p w:rsidR="00322867" w:rsidRPr="00EE3AEE" w:rsidRDefault="00833AC4" w:rsidP="00247FF9">
      <w:pPr>
        <w:pStyle w:val="Tekstpodstawowy"/>
        <w:numPr>
          <w:ilvl w:val="0"/>
          <w:numId w:val="3"/>
        </w:numPr>
        <w:rPr>
          <w:rFonts w:ascii="Verdana" w:hAnsi="Verdana" w:cs="Verdana"/>
          <w:i/>
          <w:iCs/>
        </w:rPr>
      </w:pPr>
      <w:r w:rsidRPr="00EE3AEE">
        <w:rPr>
          <w:rFonts w:ascii="Verdana" w:hAnsi="Verdana" w:cs="Verdana"/>
          <w:b/>
          <w:bCs/>
        </w:rPr>
        <w:t>zapewnienie uczestnikom możliwości korzystania z poradnictwa psychologicznego</w:t>
      </w:r>
      <w:r w:rsidR="00322867" w:rsidRPr="00EE3AEE">
        <w:rPr>
          <w:rFonts w:ascii="Verdana" w:hAnsi="Verdana" w:cs="Verdana"/>
          <w:b/>
          <w:bCs/>
        </w:rPr>
        <w:t>:</w:t>
      </w:r>
    </w:p>
    <w:p w:rsidR="00322867" w:rsidRPr="00EE3AEE" w:rsidRDefault="00322867" w:rsidP="00247FF9">
      <w:pPr>
        <w:pStyle w:val="Tekstpodstawowy"/>
        <w:numPr>
          <w:ilvl w:val="0"/>
          <w:numId w:val="7"/>
        </w:numPr>
        <w:ind w:left="1134" w:hanging="425"/>
        <w:rPr>
          <w:rFonts w:ascii="Verdana" w:hAnsi="Verdana" w:cs="Verdana"/>
        </w:rPr>
      </w:pPr>
      <w:r w:rsidRPr="00EE3AEE">
        <w:rPr>
          <w:rFonts w:ascii="Verdana" w:hAnsi="Verdana" w:cs="Verdana"/>
          <w:i/>
          <w:iCs/>
        </w:rPr>
        <w:t xml:space="preserve"> planowany poziom osiągnięcia rezultatu: </w:t>
      </w:r>
    </w:p>
    <w:p w:rsidR="00EA440E" w:rsidRPr="00EE3AEE" w:rsidRDefault="00833AC4" w:rsidP="00247FF9">
      <w:pPr>
        <w:pStyle w:val="Tekstpodstawowy"/>
        <w:numPr>
          <w:ilvl w:val="0"/>
          <w:numId w:val="6"/>
        </w:numPr>
      </w:pPr>
      <w:r w:rsidRPr="00EE3AEE">
        <w:rPr>
          <w:rFonts w:ascii="Verdana" w:hAnsi="Verdana" w:cs="Verdana"/>
          <w:i/>
          <w:iCs/>
        </w:rPr>
        <w:t xml:space="preserve"> objęcie minimum 40% uczestników</w:t>
      </w:r>
      <w:r w:rsidR="00322867" w:rsidRPr="00EE3AEE">
        <w:rPr>
          <w:rFonts w:ascii="Verdana" w:hAnsi="Verdana" w:cs="Verdana"/>
          <w:i/>
          <w:iCs/>
        </w:rPr>
        <w:t xml:space="preserve"> </w:t>
      </w:r>
      <w:r w:rsidRPr="00EE3AEE">
        <w:rPr>
          <w:rFonts w:ascii="Verdana" w:hAnsi="Verdana" w:cs="Verdana"/>
          <w:i/>
          <w:iCs/>
        </w:rPr>
        <w:t>ŚDS poradnictwem</w:t>
      </w:r>
      <w:r w:rsidR="00322867" w:rsidRPr="00EE3AEE">
        <w:rPr>
          <w:rFonts w:ascii="Verdana" w:hAnsi="Verdana" w:cs="Verdana"/>
          <w:i/>
          <w:iCs/>
        </w:rPr>
        <w:t xml:space="preserve"> psychologicznym,</w:t>
      </w:r>
    </w:p>
    <w:p w:rsidR="00322867" w:rsidRPr="00EE3AEE" w:rsidRDefault="00322867" w:rsidP="00247FF9">
      <w:pPr>
        <w:pStyle w:val="Tekstpodstawowy"/>
        <w:numPr>
          <w:ilvl w:val="0"/>
          <w:numId w:val="7"/>
        </w:numPr>
        <w:ind w:left="1134" w:hanging="425"/>
        <w:rPr>
          <w:rFonts w:ascii="Verdana" w:hAnsi="Verdana" w:cs="Verdana"/>
          <w:i/>
          <w:iCs/>
        </w:rPr>
      </w:pPr>
      <w:r w:rsidRPr="00EE3AEE">
        <w:rPr>
          <w:rFonts w:ascii="Verdana" w:hAnsi="Verdana" w:cs="Verdana"/>
          <w:i/>
          <w:iCs/>
        </w:rPr>
        <w:t>rekomendowany sposób monitorowania osiągnięcia założonego rezultatu:</w:t>
      </w:r>
    </w:p>
    <w:p w:rsidR="00322867" w:rsidRPr="00EE3AEE" w:rsidRDefault="004A1205">
      <w:pPr>
        <w:pStyle w:val="Tekstpodstawowy"/>
        <w:ind w:left="993"/>
        <w:rPr>
          <w:rFonts w:ascii="Verdana" w:hAnsi="Verdana" w:cs="Verdana"/>
          <w:i/>
          <w:iCs/>
        </w:rPr>
      </w:pPr>
      <w:r w:rsidRPr="00EE3AEE">
        <w:rPr>
          <w:rFonts w:ascii="Verdana" w:hAnsi="Verdana" w:cs="Verdana"/>
          <w:i/>
          <w:iCs/>
        </w:rPr>
        <w:t>indywidualne karty poradnictwa psychologicznego</w:t>
      </w:r>
      <w:r w:rsidR="00322867" w:rsidRPr="00EE3AEE">
        <w:rPr>
          <w:rFonts w:ascii="Verdana" w:hAnsi="Verdana" w:cs="Verdana"/>
          <w:i/>
          <w:iCs/>
        </w:rPr>
        <w:t xml:space="preserve">, </w:t>
      </w:r>
      <w:r w:rsidRPr="00EE3AEE">
        <w:rPr>
          <w:rFonts w:ascii="Verdana" w:hAnsi="Verdana" w:cs="Verdana"/>
          <w:i/>
          <w:iCs/>
        </w:rPr>
        <w:t>dokumentacja psychologiczna</w:t>
      </w:r>
      <w:r w:rsidR="00322867" w:rsidRPr="00EE3AEE">
        <w:rPr>
          <w:rFonts w:ascii="Verdana" w:hAnsi="Verdana" w:cs="Verdana"/>
          <w:i/>
          <w:iCs/>
        </w:rPr>
        <w:t>,</w:t>
      </w:r>
    </w:p>
    <w:p w:rsidR="00322867" w:rsidRPr="00833AC4" w:rsidRDefault="00322867">
      <w:pPr>
        <w:pStyle w:val="Tekstpodstawowy"/>
        <w:rPr>
          <w:rFonts w:ascii="Verdana" w:hAnsi="Verdana" w:cs="Verdana"/>
          <w:i/>
          <w:iCs/>
          <w:color w:val="FF0000"/>
        </w:rPr>
      </w:pPr>
    </w:p>
    <w:p w:rsidR="00322867" w:rsidRPr="00497C73" w:rsidRDefault="00322867" w:rsidP="00247FF9">
      <w:pPr>
        <w:pStyle w:val="Tekstpodstawowy"/>
        <w:numPr>
          <w:ilvl w:val="0"/>
          <w:numId w:val="3"/>
        </w:numPr>
      </w:pPr>
      <w:r w:rsidRPr="00497C73">
        <w:rPr>
          <w:rFonts w:ascii="Verdana" w:hAnsi="Verdana" w:cs="Verdana"/>
          <w:b/>
          <w:bCs/>
        </w:rPr>
        <w:t>tworzenie warunków zapewniających możliwo</w:t>
      </w:r>
      <w:r w:rsidR="00DC0CDB" w:rsidRPr="00497C73">
        <w:rPr>
          <w:rFonts w:ascii="Verdana" w:hAnsi="Verdana" w:cs="Verdana"/>
          <w:b/>
          <w:bCs/>
        </w:rPr>
        <w:t>ść korzystania przez uczestników z terapii ruchowej</w:t>
      </w:r>
      <w:r w:rsidRPr="00497C73">
        <w:rPr>
          <w:rFonts w:ascii="Verdana" w:hAnsi="Verdana" w:cs="Verdana"/>
          <w:b/>
          <w:bCs/>
        </w:rPr>
        <w:t>:</w:t>
      </w:r>
    </w:p>
    <w:p w:rsidR="00322867" w:rsidRPr="00497C73" w:rsidRDefault="00322867" w:rsidP="00247FF9">
      <w:pPr>
        <w:pStyle w:val="Tekstpodstawowy"/>
        <w:numPr>
          <w:ilvl w:val="0"/>
          <w:numId w:val="8"/>
        </w:numPr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>planowany poziom osiągnięcia rezultatu:</w:t>
      </w:r>
    </w:p>
    <w:p w:rsidR="00EA440E" w:rsidRPr="00497C73" w:rsidRDefault="00322867" w:rsidP="00EA440E">
      <w:pPr>
        <w:pStyle w:val="Tekstpodstawowy"/>
        <w:ind w:left="1276" w:hanging="196"/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 xml:space="preserve">- objęcie minimum 50% </w:t>
      </w:r>
      <w:r w:rsidR="0069779D" w:rsidRPr="00497C73">
        <w:rPr>
          <w:rFonts w:ascii="Verdana" w:hAnsi="Verdana" w:cs="Verdana"/>
          <w:i/>
          <w:iCs/>
        </w:rPr>
        <w:t>uczestników ŚDS</w:t>
      </w:r>
      <w:r w:rsidRPr="00497C73">
        <w:rPr>
          <w:rFonts w:ascii="Verdana" w:hAnsi="Verdana" w:cs="Verdana"/>
          <w:i/>
          <w:iCs/>
        </w:rPr>
        <w:t xml:space="preserve"> </w:t>
      </w:r>
      <w:r w:rsidR="0069779D" w:rsidRPr="00497C73">
        <w:rPr>
          <w:rFonts w:ascii="Verdana" w:hAnsi="Verdana" w:cs="Verdana"/>
          <w:i/>
          <w:iCs/>
        </w:rPr>
        <w:t xml:space="preserve">terapią ruchową, w tym: </w:t>
      </w:r>
      <w:r w:rsidRPr="00497C73">
        <w:rPr>
          <w:rFonts w:ascii="Verdana" w:hAnsi="Verdana" w:cs="Verdana"/>
          <w:i/>
          <w:iCs/>
        </w:rPr>
        <w:t xml:space="preserve">zajęciami </w:t>
      </w:r>
      <w:r w:rsidR="0069779D" w:rsidRPr="00497C73">
        <w:rPr>
          <w:rFonts w:ascii="Verdana" w:hAnsi="Verdana" w:cs="Verdana"/>
          <w:i/>
          <w:iCs/>
        </w:rPr>
        <w:t>sportowymi, rekreacyjnymi, rehabilitacyjnymi, turystyką,</w:t>
      </w:r>
    </w:p>
    <w:p w:rsidR="00322867" w:rsidRPr="00497C73" w:rsidRDefault="00322867" w:rsidP="00247FF9">
      <w:pPr>
        <w:pStyle w:val="Tekstpodstawowy"/>
        <w:numPr>
          <w:ilvl w:val="0"/>
          <w:numId w:val="8"/>
        </w:numPr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>rekomendowany sposób monitorowania osiągnięcia założonego rezultatu:</w:t>
      </w:r>
    </w:p>
    <w:p w:rsidR="00E37D08" w:rsidRPr="00497C73" w:rsidRDefault="00322867" w:rsidP="00E37D08">
      <w:pPr>
        <w:pStyle w:val="Tekstpodstawowy"/>
        <w:ind w:left="993"/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>- dziennik</w:t>
      </w:r>
      <w:r w:rsidR="0069779D" w:rsidRPr="00497C73">
        <w:rPr>
          <w:rFonts w:ascii="Verdana" w:hAnsi="Verdana" w:cs="Verdana"/>
          <w:i/>
          <w:iCs/>
        </w:rPr>
        <w:t>i</w:t>
      </w:r>
      <w:r w:rsidRPr="00497C73">
        <w:rPr>
          <w:rFonts w:ascii="Verdana" w:hAnsi="Verdana" w:cs="Verdana"/>
          <w:i/>
          <w:iCs/>
        </w:rPr>
        <w:t xml:space="preserve"> prow</w:t>
      </w:r>
      <w:r w:rsidR="0069779D" w:rsidRPr="00497C73">
        <w:rPr>
          <w:rFonts w:ascii="Verdana" w:hAnsi="Verdana" w:cs="Verdana"/>
          <w:i/>
          <w:iCs/>
        </w:rPr>
        <w:t>adzonych zajęć rehabilitacyj</w:t>
      </w:r>
      <w:r w:rsidR="00497C73" w:rsidRPr="00497C73">
        <w:rPr>
          <w:rFonts w:ascii="Verdana" w:hAnsi="Verdana" w:cs="Verdana"/>
          <w:i/>
          <w:iCs/>
        </w:rPr>
        <w:t>nych wraz z wykazem uczestników;</w:t>
      </w:r>
      <w:r w:rsidR="0069779D" w:rsidRPr="00497C73">
        <w:rPr>
          <w:rFonts w:ascii="Verdana" w:hAnsi="Verdana" w:cs="Verdana"/>
          <w:i/>
          <w:iCs/>
        </w:rPr>
        <w:t xml:space="preserve"> wykaz rodzaju, częstotliwości oraz uczestników zajęć sportowych, rekreacyjnych, turystyki,</w:t>
      </w:r>
      <w:r w:rsidR="00E37D08" w:rsidRPr="00497C73">
        <w:rPr>
          <w:rFonts w:ascii="Verdana" w:hAnsi="Verdana" w:cs="Verdana"/>
          <w:i/>
          <w:iCs/>
        </w:rPr>
        <w:t xml:space="preserve"> liczba zrealizowanych wycieczek,  dokumentowanie imprez zewnętrznych,  </w:t>
      </w:r>
    </w:p>
    <w:p w:rsidR="00322867" w:rsidRPr="00833AC4" w:rsidRDefault="00322867" w:rsidP="00E37D08">
      <w:pPr>
        <w:pStyle w:val="Tekstpodstawowy"/>
        <w:rPr>
          <w:rFonts w:ascii="Verdana" w:hAnsi="Verdana" w:cs="Verdana"/>
          <w:i/>
          <w:iCs/>
          <w:color w:val="FF0000"/>
        </w:rPr>
      </w:pPr>
    </w:p>
    <w:p w:rsidR="00322867" w:rsidRPr="00497C73" w:rsidRDefault="009C3B7B" w:rsidP="00247FF9">
      <w:pPr>
        <w:pStyle w:val="Tekstpodstawowy"/>
        <w:numPr>
          <w:ilvl w:val="0"/>
          <w:numId w:val="3"/>
        </w:numPr>
        <w:rPr>
          <w:rFonts w:ascii="Verdana" w:hAnsi="Verdana" w:cs="Verdana"/>
          <w:b/>
          <w:bCs/>
        </w:rPr>
      </w:pPr>
      <w:r w:rsidRPr="00497C73">
        <w:rPr>
          <w:rFonts w:ascii="Verdana" w:hAnsi="Verdana" w:cs="Verdana"/>
          <w:b/>
          <w:bCs/>
        </w:rPr>
        <w:t>prowadzenie treningów samo</w:t>
      </w:r>
      <w:r w:rsidR="008A6C4A" w:rsidRPr="00497C73">
        <w:rPr>
          <w:rFonts w:ascii="Verdana" w:hAnsi="Verdana" w:cs="Verdana"/>
          <w:b/>
          <w:bCs/>
        </w:rPr>
        <w:t>obsługi</w:t>
      </w:r>
      <w:r w:rsidR="00322867" w:rsidRPr="00497C73">
        <w:rPr>
          <w:rFonts w:ascii="Verdana" w:hAnsi="Verdana" w:cs="Verdana"/>
          <w:b/>
          <w:bCs/>
        </w:rPr>
        <w:t xml:space="preserve">, </w:t>
      </w:r>
    </w:p>
    <w:p w:rsidR="00322867" w:rsidRPr="00497C73" w:rsidRDefault="00322867" w:rsidP="00247FF9">
      <w:pPr>
        <w:pStyle w:val="Tekstpodstawowy"/>
        <w:numPr>
          <w:ilvl w:val="0"/>
          <w:numId w:val="9"/>
        </w:numPr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>planowany poziom osiągnięcia rezultatu:</w:t>
      </w:r>
    </w:p>
    <w:p w:rsidR="00322867" w:rsidRPr="00497C73" w:rsidRDefault="009C3B7B">
      <w:pPr>
        <w:pStyle w:val="Tekstpodstawowy"/>
        <w:ind w:left="1276" w:hanging="196"/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 xml:space="preserve">- </w:t>
      </w:r>
      <w:r w:rsidR="007735A1">
        <w:rPr>
          <w:rFonts w:ascii="Verdana" w:hAnsi="Verdana" w:cs="Verdana"/>
          <w:i/>
          <w:iCs/>
        </w:rPr>
        <w:t>objęcie minimum 5</w:t>
      </w:r>
      <w:r w:rsidR="008A6C4A" w:rsidRPr="00497C73">
        <w:rPr>
          <w:rFonts w:ascii="Verdana" w:hAnsi="Verdana" w:cs="Verdana"/>
          <w:i/>
          <w:iCs/>
        </w:rPr>
        <w:t>0% uczestników</w:t>
      </w:r>
      <w:r w:rsidR="00322867" w:rsidRPr="00497C73">
        <w:rPr>
          <w:rFonts w:ascii="Verdana" w:hAnsi="Verdana" w:cs="Verdana"/>
          <w:i/>
          <w:iCs/>
        </w:rPr>
        <w:t xml:space="preserve"> </w:t>
      </w:r>
      <w:r w:rsidRPr="00497C73">
        <w:rPr>
          <w:rFonts w:ascii="Verdana" w:hAnsi="Verdana" w:cs="Verdana"/>
          <w:i/>
          <w:iCs/>
        </w:rPr>
        <w:t xml:space="preserve">ŚDS treningami samoobsługi </w:t>
      </w:r>
      <w:r w:rsidR="00322867" w:rsidRPr="00497C73">
        <w:rPr>
          <w:rFonts w:ascii="Verdana" w:hAnsi="Verdana" w:cs="Verdana"/>
          <w:i/>
          <w:iCs/>
        </w:rPr>
        <w:t xml:space="preserve">w formie zajęć  indywidualnych  lub grupowych, </w:t>
      </w:r>
      <w:r w:rsidRPr="00497C73">
        <w:rPr>
          <w:rFonts w:ascii="Verdana" w:hAnsi="Verdana" w:cs="Verdana"/>
          <w:i/>
          <w:iCs/>
        </w:rPr>
        <w:t xml:space="preserve">obejmujących trening dbałości </w:t>
      </w:r>
      <w:r w:rsidR="00C35EBF">
        <w:rPr>
          <w:rFonts w:ascii="Verdana" w:hAnsi="Verdana" w:cs="Verdana"/>
          <w:i/>
          <w:iCs/>
        </w:rPr>
        <w:t xml:space="preserve">                 </w:t>
      </w:r>
      <w:r w:rsidRPr="00497C73">
        <w:rPr>
          <w:rFonts w:ascii="Verdana" w:hAnsi="Verdana" w:cs="Verdana"/>
          <w:i/>
          <w:iCs/>
        </w:rPr>
        <w:t>o wygląd zewnętrzny, trening nauki higieny, trening kulinarny, trening umiejętności praktycznych, trening gospodarowania własnymi środkami finansowymi</w:t>
      </w:r>
      <w:r w:rsidR="00322867" w:rsidRPr="00497C73">
        <w:rPr>
          <w:rFonts w:ascii="Verdana" w:hAnsi="Verdana" w:cs="Verdana"/>
          <w:i/>
          <w:iCs/>
        </w:rPr>
        <w:t>,</w:t>
      </w:r>
    </w:p>
    <w:p w:rsidR="00322867" w:rsidRPr="00497C73" w:rsidRDefault="00322867" w:rsidP="00247FF9">
      <w:pPr>
        <w:pStyle w:val="Tekstpodstawowy"/>
        <w:numPr>
          <w:ilvl w:val="0"/>
          <w:numId w:val="9"/>
        </w:numPr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>rekomendowany sposób monitorowania osiągnięcia założonego rezultatu:</w:t>
      </w:r>
    </w:p>
    <w:p w:rsidR="00322867" w:rsidRPr="00497C73" w:rsidRDefault="00322867">
      <w:pPr>
        <w:pStyle w:val="Tekstpodstawowy"/>
        <w:ind w:left="993"/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>- dziennik</w:t>
      </w:r>
      <w:r w:rsidR="007F6D25" w:rsidRPr="00497C73">
        <w:rPr>
          <w:rFonts w:ascii="Verdana" w:hAnsi="Verdana" w:cs="Verdana"/>
          <w:i/>
          <w:iCs/>
        </w:rPr>
        <w:t>i prowadzonych zajęć</w:t>
      </w:r>
      <w:r w:rsidRPr="00497C73">
        <w:rPr>
          <w:rFonts w:ascii="Verdana" w:hAnsi="Verdana" w:cs="Verdana"/>
          <w:i/>
          <w:iCs/>
        </w:rPr>
        <w:t>,</w:t>
      </w:r>
      <w:r w:rsidR="007F6D25" w:rsidRPr="00497C73">
        <w:rPr>
          <w:rFonts w:ascii="Verdana" w:hAnsi="Verdana" w:cs="Verdana"/>
          <w:i/>
          <w:iCs/>
        </w:rPr>
        <w:t xml:space="preserve"> adnotacje w indywidualn</w:t>
      </w:r>
      <w:r w:rsidR="008A6C4A" w:rsidRPr="00497C73">
        <w:rPr>
          <w:rFonts w:ascii="Verdana" w:hAnsi="Verdana" w:cs="Verdana"/>
          <w:i/>
          <w:iCs/>
        </w:rPr>
        <w:t>ym planie wspierająco-aktywizują</w:t>
      </w:r>
      <w:r w:rsidR="007F6D25" w:rsidRPr="00497C73">
        <w:rPr>
          <w:rFonts w:ascii="Verdana" w:hAnsi="Verdana" w:cs="Verdana"/>
          <w:i/>
          <w:iCs/>
        </w:rPr>
        <w:t>cym,</w:t>
      </w:r>
    </w:p>
    <w:p w:rsidR="00322867" w:rsidRPr="00833AC4" w:rsidRDefault="00322867">
      <w:pPr>
        <w:pStyle w:val="Tekstpodstawowy"/>
        <w:ind w:left="993"/>
        <w:rPr>
          <w:rFonts w:ascii="Verdana" w:hAnsi="Verdana" w:cs="Verdana"/>
          <w:i/>
          <w:iCs/>
          <w:color w:val="FF0000"/>
        </w:rPr>
      </w:pPr>
    </w:p>
    <w:p w:rsidR="00322867" w:rsidRPr="00497C73" w:rsidRDefault="008A6C4A" w:rsidP="00247FF9">
      <w:pPr>
        <w:pStyle w:val="Tekstpodstawowy"/>
        <w:numPr>
          <w:ilvl w:val="0"/>
          <w:numId w:val="3"/>
        </w:numPr>
      </w:pPr>
      <w:r w:rsidRPr="00497C73">
        <w:rPr>
          <w:rFonts w:ascii="Verdana" w:hAnsi="Verdana" w:cs="Verdana"/>
          <w:b/>
          <w:bCs/>
        </w:rPr>
        <w:t>prowadzenie treningów umiejętności społecznych</w:t>
      </w:r>
      <w:r w:rsidR="00322867" w:rsidRPr="00497C73">
        <w:rPr>
          <w:rFonts w:ascii="Verdana" w:hAnsi="Verdana" w:cs="Verdana"/>
          <w:b/>
          <w:bCs/>
        </w:rPr>
        <w:t>,</w:t>
      </w:r>
    </w:p>
    <w:p w:rsidR="00322867" w:rsidRPr="00497C73" w:rsidRDefault="00322867" w:rsidP="00247FF9">
      <w:pPr>
        <w:pStyle w:val="Tekstpodstawowy"/>
        <w:numPr>
          <w:ilvl w:val="0"/>
          <w:numId w:val="10"/>
        </w:numPr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>planowany poziom osiągnięcia rezultatu:</w:t>
      </w:r>
    </w:p>
    <w:p w:rsidR="00322867" w:rsidRPr="00497C73" w:rsidRDefault="00497C73">
      <w:pPr>
        <w:pStyle w:val="Tekstpodstawowy"/>
        <w:ind w:left="1276" w:hanging="196"/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>- objęcie minimum 5</w:t>
      </w:r>
      <w:r w:rsidR="00322867" w:rsidRPr="00497C73">
        <w:rPr>
          <w:rFonts w:ascii="Verdana" w:hAnsi="Verdana" w:cs="Verdana"/>
          <w:i/>
          <w:iCs/>
        </w:rPr>
        <w:t xml:space="preserve">0 % </w:t>
      </w:r>
      <w:r w:rsidR="008A6C4A" w:rsidRPr="00497C73">
        <w:rPr>
          <w:rFonts w:ascii="Verdana" w:hAnsi="Verdana" w:cs="Verdana"/>
          <w:i/>
          <w:iCs/>
        </w:rPr>
        <w:t>uczestników ŚDS treningami umiejętności interpersonalnych i rozwiązywania problemów, trening umiejętności komunikacyjnych, trening umiejętności spędzania czasu wolnego</w:t>
      </w:r>
      <w:r w:rsidR="00322867" w:rsidRPr="00497C73">
        <w:rPr>
          <w:rFonts w:ascii="Verdana" w:hAnsi="Verdana" w:cs="Verdana"/>
          <w:i/>
          <w:iCs/>
        </w:rPr>
        <w:t>,</w:t>
      </w:r>
    </w:p>
    <w:p w:rsidR="00322867" w:rsidRPr="00497C73" w:rsidRDefault="00322867" w:rsidP="00247FF9">
      <w:pPr>
        <w:pStyle w:val="Tekstpodstawowy"/>
        <w:numPr>
          <w:ilvl w:val="0"/>
          <w:numId w:val="10"/>
        </w:numPr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>rekomendowany sposób monitorowania osiągnięcia założonego rezultatu:</w:t>
      </w:r>
    </w:p>
    <w:p w:rsidR="00D63D6B" w:rsidRPr="00497C73" w:rsidRDefault="00322867" w:rsidP="00D63D6B">
      <w:pPr>
        <w:pStyle w:val="Tekstpodstawowy"/>
        <w:ind w:left="993"/>
        <w:rPr>
          <w:rFonts w:ascii="Verdana" w:hAnsi="Verdana" w:cs="Verdana"/>
          <w:i/>
          <w:iCs/>
        </w:rPr>
      </w:pPr>
      <w:r w:rsidRPr="00497C73">
        <w:rPr>
          <w:rFonts w:ascii="Verdana" w:hAnsi="Verdana" w:cs="Verdana"/>
          <w:i/>
          <w:iCs/>
        </w:rPr>
        <w:t>- dziennik</w:t>
      </w:r>
      <w:r w:rsidR="00D63D6B" w:rsidRPr="00497C73">
        <w:rPr>
          <w:rFonts w:ascii="Verdana" w:hAnsi="Verdana" w:cs="Verdana"/>
          <w:i/>
          <w:iCs/>
        </w:rPr>
        <w:t>i</w:t>
      </w:r>
      <w:r w:rsidRPr="00497C73">
        <w:rPr>
          <w:rFonts w:ascii="Verdana" w:hAnsi="Verdana" w:cs="Verdana"/>
          <w:i/>
          <w:iCs/>
        </w:rPr>
        <w:t xml:space="preserve"> prowadzonych zajęć, </w:t>
      </w:r>
      <w:r w:rsidR="00D63D6B" w:rsidRPr="00497C73">
        <w:rPr>
          <w:rFonts w:ascii="Verdana" w:hAnsi="Verdana" w:cs="Verdana"/>
          <w:i/>
          <w:iCs/>
        </w:rPr>
        <w:t>z uwzględnieniem rodzaju treningu, adnotacje w indywidualnym planie wspierająco-aktywizującym,</w:t>
      </w:r>
    </w:p>
    <w:p w:rsidR="003F204D" w:rsidRDefault="003F204D" w:rsidP="00D63D6B">
      <w:pPr>
        <w:pStyle w:val="Tekstpodstawowy"/>
        <w:ind w:left="993"/>
        <w:rPr>
          <w:rFonts w:ascii="Verdana" w:hAnsi="Verdana" w:cs="Verdana"/>
          <w:i/>
          <w:iCs/>
          <w:color w:val="00B050"/>
        </w:rPr>
      </w:pPr>
    </w:p>
    <w:p w:rsidR="00D71C1D" w:rsidRDefault="00D71C1D" w:rsidP="00247FF9">
      <w:pPr>
        <w:pStyle w:val="Tekstpodstawowy"/>
        <w:numPr>
          <w:ilvl w:val="0"/>
          <w:numId w:val="2"/>
        </w:num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Wskaźniki oblicza się według rzeczywistej liczby uczestników danego ŚDS.</w:t>
      </w:r>
    </w:p>
    <w:p w:rsidR="00B679B1" w:rsidRDefault="003F204D" w:rsidP="00247FF9">
      <w:pPr>
        <w:pStyle w:val="Tekstpodstawowy"/>
        <w:numPr>
          <w:ilvl w:val="0"/>
          <w:numId w:val="2"/>
        </w:num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Ilość miejsc statutowych w poszczególnych ŚDS jest podana na dzień ogłoszenia konkursu ofert. Możliwe jest zwiększenie liczby miejsc stat</w:t>
      </w:r>
      <w:r w:rsidR="00B5156D">
        <w:rPr>
          <w:rFonts w:ascii="Verdana" w:hAnsi="Verdana" w:cs="Verdana"/>
          <w:iCs/>
        </w:rPr>
        <w:t>utowych w trakcie trwania umowy, zgodnie z art. 51c ust. 1 ustawy o pomocy społecznej.</w:t>
      </w:r>
    </w:p>
    <w:p w:rsidR="00322867" w:rsidRPr="003F204D" w:rsidRDefault="00322867" w:rsidP="00247FF9">
      <w:pPr>
        <w:pStyle w:val="Tekstpodstawowy"/>
        <w:numPr>
          <w:ilvl w:val="0"/>
          <w:numId w:val="2"/>
        </w:numPr>
        <w:rPr>
          <w:rFonts w:ascii="Verdana" w:hAnsi="Verdana" w:cs="Verdana"/>
          <w:iCs/>
        </w:rPr>
      </w:pPr>
      <w:r w:rsidRPr="003F204D">
        <w:rPr>
          <w:rFonts w:ascii="Verdana" w:hAnsi="Verdana" w:cs="Verdana"/>
        </w:rPr>
        <w:lastRenderedPageBreak/>
        <w:t xml:space="preserve">Dokładny opis osiągniętych rezultatów z uwzględnieniem wszystkich elementów,         o których mowa w ust. 2 musi się znaleźć w sprawozdaniu rocznym i końcowym          z wykonania zadania publicznego, zgodnie z </w:t>
      </w:r>
      <w:r w:rsidRPr="003F204D">
        <w:rPr>
          <w:rFonts w:ascii="Verdana" w:hAnsi="Verdana" w:cs="Verdana"/>
          <w:b/>
          <w:bCs/>
        </w:rPr>
        <w:t>z</w:t>
      </w:r>
      <w:r w:rsidR="004378B3">
        <w:rPr>
          <w:rFonts w:ascii="Verdana" w:hAnsi="Verdana" w:cs="Verdana"/>
          <w:b/>
          <w:bCs/>
        </w:rPr>
        <w:t>ałącznikiem nr 4</w:t>
      </w:r>
      <w:r w:rsidR="00487A57" w:rsidRPr="003F204D">
        <w:rPr>
          <w:rFonts w:ascii="Verdana" w:hAnsi="Verdana" w:cs="Verdana"/>
          <w:b/>
          <w:bCs/>
        </w:rPr>
        <w:t xml:space="preserve"> do Regulaminu.</w:t>
      </w:r>
    </w:p>
    <w:p w:rsidR="00EA440E" w:rsidRPr="004378B3" w:rsidRDefault="00322867" w:rsidP="00247FF9">
      <w:pPr>
        <w:pStyle w:val="Tekstpodstawowy"/>
        <w:numPr>
          <w:ilvl w:val="0"/>
          <w:numId w:val="2"/>
        </w:numPr>
        <w:rPr>
          <w:rFonts w:ascii="Verdana" w:hAnsi="Verdana" w:cs="Verdana"/>
          <w:iCs/>
        </w:rPr>
      </w:pPr>
      <w:r w:rsidRPr="003F204D">
        <w:rPr>
          <w:rFonts w:ascii="Verdana" w:hAnsi="Verdana" w:cs="Verdana"/>
        </w:rPr>
        <w:t xml:space="preserve">Opis funkcjonowania placówki oferenta, kwalifikacje osób świadczących usługi oraz zakres świadczonych przez nią usług zawarty w złożonej ofercie, musi być </w:t>
      </w:r>
      <w:r w:rsidR="003F204D">
        <w:rPr>
          <w:rFonts w:ascii="Verdana" w:hAnsi="Verdana" w:cs="Verdana"/>
        </w:rPr>
        <w:t xml:space="preserve">zgodny </w:t>
      </w:r>
      <w:r w:rsidRPr="003F204D">
        <w:rPr>
          <w:rFonts w:ascii="Verdana" w:hAnsi="Verdana" w:cs="Verdana"/>
        </w:rPr>
        <w:t xml:space="preserve">z zapisami </w:t>
      </w:r>
      <w:r w:rsidR="003F06F8">
        <w:rPr>
          <w:rFonts w:ascii="Verdana" w:hAnsi="Verdana" w:cs="Verdana"/>
        </w:rPr>
        <w:t xml:space="preserve">aktualnego rozporządzenia, </w:t>
      </w:r>
      <w:r w:rsidRPr="003F204D">
        <w:rPr>
          <w:rFonts w:ascii="Verdana" w:hAnsi="Verdana" w:cs="Verdana"/>
        </w:rPr>
        <w:t xml:space="preserve"> w szczególności zawierać zapisy o:</w:t>
      </w:r>
    </w:p>
    <w:p w:rsidR="00095AC8" w:rsidRPr="004378B3" w:rsidRDefault="00095AC8" w:rsidP="00247FF9">
      <w:pPr>
        <w:pStyle w:val="Tekstpodstawowy"/>
        <w:numPr>
          <w:ilvl w:val="0"/>
          <w:numId w:val="37"/>
        </w:numPr>
      </w:pPr>
      <w:r w:rsidRPr="004378B3">
        <w:rPr>
          <w:rFonts w:ascii="Verdana" w:hAnsi="Verdana" w:cs="Verdana"/>
        </w:rPr>
        <w:t>świadczeniu usług w ramach indywidualnych lub zespołowych treningów samoobsługi i treningów umiejętności społecznych, polegających na nauce, rozwijaniu lub podtrzymywaniu umiejętności w zakresie dnia codziennego</w:t>
      </w:r>
      <w:r w:rsidR="006B57FF">
        <w:rPr>
          <w:rFonts w:ascii="Verdana" w:hAnsi="Verdana" w:cs="Verdana"/>
        </w:rPr>
        <w:t xml:space="preserve">                    </w:t>
      </w:r>
      <w:r w:rsidRPr="004378B3">
        <w:rPr>
          <w:rFonts w:ascii="Verdana" w:hAnsi="Verdana" w:cs="Verdana"/>
        </w:rPr>
        <w:t xml:space="preserve"> i funkcjonowania w życiu społecznym,</w:t>
      </w:r>
      <w:r w:rsidR="00322867" w:rsidRPr="004378B3">
        <w:rPr>
          <w:rFonts w:ascii="Verdana" w:hAnsi="Verdana" w:cs="Verdana"/>
        </w:rPr>
        <w:t xml:space="preserve"> </w:t>
      </w:r>
    </w:p>
    <w:p w:rsidR="00536D65" w:rsidRPr="004378B3" w:rsidRDefault="00533D56" w:rsidP="00247FF9">
      <w:pPr>
        <w:pStyle w:val="Tekstpodstawowy"/>
        <w:numPr>
          <w:ilvl w:val="0"/>
          <w:numId w:val="37"/>
        </w:numPr>
      </w:pPr>
      <w:r w:rsidRPr="004378B3">
        <w:rPr>
          <w:rFonts w:ascii="Verdana" w:hAnsi="Verdana" w:cs="Verdana"/>
        </w:rPr>
        <w:t xml:space="preserve">świadczonym </w:t>
      </w:r>
      <w:r w:rsidR="00536D65" w:rsidRPr="004378B3">
        <w:rPr>
          <w:rFonts w:ascii="Verdana" w:hAnsi="Verdana" w:cs="Verdana"/>
        </w:rPr>
        <w:t>poradnictwie psychologicznym,</w:t>
      </w:r>
    </w:p>
    <w:p w:rsidR="00536D65" w:rsidRPr="004378B3" w:rsidRDefault="00536D65" w:rsidP="00247FF9">
      <w:pPr>
        <w:pStyle w:val="Tekstpodstawowy"/>
        <w:numPr>
          <w:ilvl w:val="0"/>
          <w:numId w:val="37"/>
        </w:numPr>
      </w:pPr>
      <w:r w:rsidRPr="004378B3">
        <w:rPr>
          <w:rFonts w:ascii="Verdana" w:hAnsi="Verdana" w:cs="Verdana"/>
        </w:rPr>
        <w:t>prowadzeniu terapii ruchowej,</w:t>
      </w:r>
    </w:p>
    <w:p w:rsidR="00536D65" w:rsidRPr="004378B3" w:rsidRDefault="00536D65" w:rsidP="00247FF9">
      <w:pPr>
        <w:pStyle w:val="Tekstpodstawowy"/>
        <w:numPr>
          <w:ilvl w:val="0"/>
          <w:numId w:val="37"/>
        </w:numPr>
      </w:pPr>
      <w:r w:rsidRPr="004378B3">
        <w:rPr>
          <w:rFonts w:ascii="Verdana" w:hAnsi="Verdana" w:cs="Verdana"/>
        </w:rPr>
        <w:t>zagwarantowaniu pomocy w dostępie do niezbędnych świadczeń zdrowotnych,</w:t>
      </w:r>
    </w:p>
    <w:p w:rsidR="00536D65" w:rsidRPr="004378B3" w:rsidRDefault="00536D65" w:rsidP="00247FF9">
      <w:pPr>
        <w:pStyle w:val="Tekstpodstawowy"/>
        <w:numPr>
          <w:ilvl w:val="0"/>
          <w:numId w:val="37"/>
        </w:numPr>
      </w:pPr>
      <w:r w:rsidRPr="004378B3">
        <w:rPr>
          <w:rFonts w:ascii="Verdana" w:hAnsi="Verdana" w:cs="Verdana"/>
        </w:rPr>
        <w:t>zapewnieniu niezbędnej opieki, w szczególności dla uczestników</w:t>
      </w:r>
      <w:r w:rsidR="006B57FF">
        <w:rPr>
          <w:rFonts w:ascii="Verdana" w:hAnsi="Verdana" w:cs="Verdana"/>
        </w:rPr>
        <w:t xml:space="preserve">                         </w:t>
      </w:r>
      <w:r w:rsidRPr="004378B3">
        <w:rPr>
          <w:rFonts w:ascii="Verdana" w:hAnsi="Verdana" w:cs="Verdana"/>
        </w:rPr>
        <w:t xml:space="preserve"> z niepełnosprawnościami sprzężonymi lub spektrum autyzmu,</w:t>
      </w:r>
    </w:p>
    <w:p w:rsidR="00536D65" w:rsidRPr="004378B3" w:rsidRDefault="00536D65" w:rsidP="00247FF9">
      <w:pPr>
        <w:pStyle w:val="Tekstpodstawowy"/>
        <w:numPr>
          <w:ilvl w:val="0"/>
          <w:numId w:val="37"/>
        </w:numPr>
      </w:pPr>
      <w:r w:rsidRPr="004378B3">
        <w:rPr>
          <w:rFonts w:ascii="Verdana" w:hAnsi="Verdana" w:cs="Verdana"/>
        </w:rPr>
        <w:t>zapewnieniu gorącego posiłku,</w:t>
      </w:r>
    </w:p>
    <w:p w:rsidR="00322867" w:rsidRPr="004378B3" w:rsidRDefault="00322867" w:rsidP="00247FF9">
      <w:pPr>
        <w:pStyle w:val="Tekstpodstawowy"/>
        <w:numPr>
          <w:ilvl w:val="0"/>
          <w:numId w:val="37"/>
        </w:numPr>
      </w:pPr>
      <w:r w:rsidRPr="004378B3">
        <w:rPr>
          <w:rFonts w:ascii="Verdana" w:hAnsi="Verdana" w:cs="Verdana"/>
        </w:rPr>
        <w:t>zatrudnianiu pracowników posiadających kwalifikacje do pracy w tego typu placówkach,</w:t>
      </w:r>
    </w:p>
    <w:p w:rsidR="00533D56" w:rsidRPr="004378B3" w:rsidRDefault="00533D56" w:rsidP="00247FF9">
      <w:pPr>
        <w:pStyle w:val="Tekstpodstawowy"/>
        <w:numPr>
          <w:ilvl w:val="0"/>
          <w:numId w:val="37"/>
        </w:numPr>
      </w:pPr>
      <w:r w:rsidRPr="004378B3">
        <w:rPr>
          <w:rFonts w:ascii="Verdana" w:hAnsi="Verdana" w:cs="Verdana"/>
        </w:rPr>
        <w:t>zapewnieniu właściwego wskaźnika zatrudnienia pracowników zespołu wspierająco-aktywizującego  odpowiednio do liczby uczestników każdego typu ŚDS,</w:t>
      </w:r>
    </w:p>
    <w:p w:rsidR="00322867" w:rsidRPr="004378B3" w:rsidRDefault="00322867" w:rsidP="00247FF9">
      <w:pPr>
        <w:pStyle w:val="Tekstpodstawowy"/>
        <w:numPr>
          <w:ilvl w:val="0"/>
          <w:numId w:val="37"/>
        </w:numPr>
      </w:pPr>
      <w:r w:rsidRPr="004378B3">
        <w:rPr>
          <w:rFonts w:ascii="Verdana" w:hAnsi="Verdana" w:cs="Verdana"/>
        </w:rPr>
        <w:t xml:space="preserve">współpracy z </w:t>
      </w:r>
      <w:r w:rsidR="00536D65" w:rsidRPr="004378B3">
        <w:rPr>
          <w:rFonts w:ascii="Verdana" w:hAnsi="Verdana" w:cs="Verdana"/>
        </w:rPr>
        <w:t xml:space="preserve">rodzinami, opiekunami prawnymi i innymi osobami bliskimi, </w:t>
      </w:r>
      <w:r w:rsidRPr="004378B3">
        <w:rPr>
          <w:rFonts w:ascii="Verdana" w:hAnsi="Verdana" w:cs="Verdana"/>
        </w:rPr>
        <w:t>Powiatowym Centru</w:t>
      </w:r>
      <w:r w:rsidR="0028367D">
        <w:rPr>
          <w:rFonts w:ascii="Verdana" w:hAnsi="Verdana" w:cs="Verdana"/>
        </w:rPr>
        <w:t>m Pomocy Rodzinie w Wieliczce, ośrodkami pomocy s</w:t>
      </w:r>
      <w:r w:rsidRPr="004378B3">
        <w:rPr>
          <w:rFonts w:ascii="Verdana" w:hAnsi="Verdana" w:cs="Verdana"/>
        </w:rPr>
        <w:t xml:space="preserve">połecznej, </w:t>
      </w:r>
      <w:r w:rsidR="00536D65" w:rsidRPr="004378B3">
        <w:rPr>
          <w:rFonts w:ascii="Verdana" w:hAnsi="Verdana" w:cs="Verdana"/>
        </w:rPr>
        <w:t>poradniami zdrowia psychicznego, szpitalem psychiatrycznym i innymi zakładami opieki zdrowotnej, powiatowym urzędem pracy, organizacjami pozarządowymi, kościołami i związkami wyznaniowymi, ośrodkami kultury</w:t>
      </w:r>
      <w:r w:rsidR="00C35EBF">
        <w:rPr>
          <w:rFonts w:ascii="Verdana" w:hAnsi="Verdana" w:cs="Verdana"/>
        </w:rPr>
        <w:t xml:space="preserve">                  </w:t>
      </w:r>
      <w:r w:rsidR="00536D65" w:rsidRPr="004378B3">
        <w:rPr>
          <w:rFonts w:ascii="Verdana" w:hAnsi="Verdana" w:cs="Verdana"/>
        </w:rPr>
        <w:t xml:space="preserve"> i organizacjami kulturalno-rozrywkowymi, placówkami oświatowymi, innymi jednostkami świadczącymi usługi dla osób niepełnosprawnych, w tym: warsztatami terapii zajęciowej, zakładami aktywizacji zawodowej, spółdzielniami socjalnymi, centrami integracji społecznej i klubami integracji społecznej, </w:t>
      </w:r>
      <w:r w:rsidRPr="004378B3">
        <w:rPr>
          <w:rFonts w:ascii="Verdana" w:hAnsi="Verdana" w:cs="Verdana"/>
        </w:rPr>
        <w:t xml:space="preserve"> </w:t>
      </w:r>
      <w:r w:rsidR="00536D65" w:rsidRPr="004378B3">
        <w:rPr>
          <w:rFonts w:ascii="Verdana" w:hAnsi="Verdana" w:cs="Verdana"/>
        </w:rPr>
        <w:t xml:space="preserve">innymi osobami lub podmiotami działającymi na rzecz integracji społecznej uczestników, </w:t>
      </w:r>
      <w:r w:rsidRPr="004378B3">
        <w:rPr>
          <w:rFonts w:ascii="Verdana" w:hAnsi="Verdana" w:cs="Verdana"/>
        </w:rPr>
        <w:t>w celu zapewnienia standardu podstawowych usług świadczonych przez</w:t>
      </w:r>
      <w:r w:rsidR="00975D41" w:rsidRPr="004378B3">
        <w:rPr>
          <w:rFonts w:ascii="Verdana" w:hAnsi="Verdana" w:cs="Verdana"/>
        </w:rPr>
        <w:t xml:space="preserve"> ŚDS</w:t>
      </w:r>
      <w:r w:rsidRPr="004378B3">
        <w:rPr>
          <w:rFonts w:ascii="Verdana" w:hAnsi="Verdana" w:cs="Verdana"/>
        </w:rPr>
        <w:t>.</w:t>
      </w:r>
    </w:p>
    <w:p w:rsidR="00322867" w:rsidRDefault="00322867">
      <w:pPr>
        <w:pStyle w:val="Tekstpodstawowy"/>
        <w:ind w:left="360" w:hanging="360"/>
        <w:rPr>
          <w:rFonts w:ascii="Verdana" w:hAnsi="Verdana" w:cs="Verdana"/>
        </w:rPr>
      </w:pPr>
    </w:p>
    <w:p w:rsidR="00322867" w:rsidRDefault="00322867" w:rsidP="003202C7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4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FORMY ZLECANIA ZADANIA</w:t>
      </w:r>
    </w:p>
    <w:p w:rsidR="00322867" w:rsidRDefault="00322867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322867" w:rsidRPr="00C3435E" w:rsidRDefault="00322867" w:rsidP="00247FF9">
      <w:pPr>
        <w:pStyle w:val="Bezodstpw"/>
        <w:numPr>
          <w:ilvl w:val="0"/>
          <w:numId w:val="1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Realizacja </w:t>
      </w:r>
      <w:r w:rsidR="00C00CC7">
        <w:rPr>
          <w:rFonts w:ascii="Verdana" w:hAnsi="Verdana" w:cs="Verdana"/>
          <w:sz w:val="20"/>
          <w:szCs w:val="20"/>
        </w:rPr>
        <w:t xml:space="preserve">przez Powiat Wielicki </w:t>
      </w:r>
      <w:r>
        <w:rPr>
          <w:rFonts w:ascii="Verdana" w:hAnsi="Verdana" w:cs="Verdana"/>
          <w:sz w:val="20"/>
          <w:szCs w:val="20"/>
        </w:rPr>
        <w:t xml:space="preserve">zadania </w:t>
      </w:r>
      <w:r w:rsidR="00DB1F21" w:rsidRPr="00DB1F21">
        <w:rPr>
          <w:rFonts w:ascii="Verdana" w:hAnsi="Verdana" w:cs="Verdana"/>
          <w:bCs/>
          <w:sz w:val="20"/>
          <w:szCs w:val="20"/>
        </w:rPr>
        <w:t>zleconego z zakresu administracji</w:t>
      </w:r>
      <w:r w:rsidR="00C00CC7">
        <w:rPr>
          <w:rFonts w:ascii="Verdana" w:hAnsi="Verdana" w:cs="Verdana"/>
          <w:bCs/>
          <w:sz w:val="20"/>
          <w:szCs w:val="20"/>
        </w:rPr>
        <w:t xml:space="preserve"> rządowej </w:t>
      </w:r>
      <w:r w:rsidRPr="00DB1F21">
        <w:rPr>
          <w:rFonts w:ascii="Verdana" w:hAnsi="Verdana" w:cs="Verdana"/>
          <w:sz w:val="20"/>
          <w:szCs w:val="20"/>
        </w:rPr>
        <w:t>przez podmiot</w:t>
      </w:r>
      <w:r w:rsidR="0028367D">
        <w:rPr>
          <w:rFonts w:ascii="Verdana" w:hAnsi="Verdana" w:cs="Verdana"/>
          <w:sz w:val="20"/>
          <w:szCs w:val="20"/>
        </w:rPr>
        <w:t>y do tego uprawnione w ramach w</w:t>
      </w:r>
      <w:r w:rsidRPr="00DB1F21">
        <w:rPr>
          <w:rFonts w:ascii="Verdana" w:hAnsi="Verdana" w:cs="Verdana"/>
          <w:sz w:val="20"/>
          <w:szCs w:val="20"/>
        </w:rPr>
        <w:t>w</w:t>
      </w:r>
      <w:r w:rsidR="0028367D">
        <w:rPr>
          <w:rFonts w:ascii="Verdana" w:hAnsi="Verdana" w:cs="Verdana"/>
          <w:sz w:val="20"/>
          <w:szCs w:val="20"/>
        </w:rPr>
        <w:t>.</w:t>
      </w:r>
      <w:r w:rsidRPr="00DB1F21">
        <w:rPr>
          <w:rFonts w:ascii="Verdana" w:hAnsi="Verdana" w:cs="Verdana"/>
          <w:sz w:val="20"/>
          <w:szCs w:val="20"/>
        </w:rPr>
        <w:t xml:space="preserve"> konkursu zlecana </w:t>
      </w:r>
      <w:r>
        <w:rPr>
          <w:rFonts w:ascii="Verdana" w:hAnsi="Verdana" w:cs="Verdana"/>
          <w:sz w:val="20"/>
          <w:szCs w:val="20"/>
        </w:rPr>
        <w:t>jest w formie powierzenia wykonania zadania publicznego wraz z udzieleniem dotacji na  finansowanie jego realizacji.</w:t>
      </w:r>
    </w:p>
    <w:p w:rsidR="00322867" w:rsidRPr="00C3435E" w:rsidRDefault="00322867" w:rsidP="00247FF9">
      <w:pPr>
        <w:pStyle w:val="Bezodstpw"/>
        <w:numPr>
          <w:ilvl w:val="0"/>
          <w:numId w:val="11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Środki finansowe zostaną przyznane podmiotom, których oferty zostaną wybrane            w drodze konkursu.</w:t>
      </w:r>
    </w:p>
    <w:p w:rsidR="00322867" w:rsidRDefault="00322867">
      <w:pPr>
        <w:pStyle w:val="Bezodstpw"/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84081" w:rsidRDefault="00E84081">
      <w:pPr>
        <w:pStyle w:val="Bezodstpw"/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5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WYSOKOŚĆ ŚRODKÓW PRZEZNACZONYCH NA REALIZACJĘ ZADANIA</w:t>
      </w:r>
    </w:p>
    <w:p w:rsidR="001A166A" w:rsidRDefault="001A166A">
      <w:pPr>
        <w:pStyle w:val="Bezodstpw"/>
        <w:spacing w:line="276" w:lineRule="auto"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u w:val="single"/>
        </w:rPr>
      </w:pPr>
    </w:p>
    <w:p w:rsidR="00622949" w:rsidRPr="00C3435E" w:rsidRDefault="00322867" w:rsidP="00247FF9">
      <w:pPr>
        <w:pStyle w:val="Bezodstpw"/>
        <w:numPr>
          <w:ilvl w:val="0"/>
          <w:numId w:val="35"/>
        </w:numPr>
        <w:tabs>
          <w:tab w:val="left" w:pos="284"/>
        </w:tabs>
        <w:ind w:left="284" w:hanging="284"/>
        <w:jc w:val="both"/>
      </w:pPr>
      <w:r w:rsidRPr="00184466">
        <w:rPr>
          <w:rFonts w:ascii="Verdana" w:hAnsi="Verdana" w:cs="Verdana"/>
          <w:sz w:val="20"/>
          <w:szCs w:val="20"/>
        </w:rPr>
        <w:t xml:space="preserve">Wysokość środków finansowych z budżetu państwa, przeznaczonych na realizację zadania </w:t>
      </w:r>
      <w:r w:rsidR="00184466" w:rsidRPr="00184466">
        <w:rPr>
          <w:rFonts w:ascii="Verdana" w:hAnsi="Verdana" w:cs="Verdana"/>
          <w:sz w:val="20"/>
          <w:szCs w:val="20"/>
        </w:rPr>
        <w:t>w roku 2019</w:t>
      </w:r>
      <w:r w:rsidRPr="00184466">
        <w:rPr>
          <w:rFonts w:ascii="Verdana" w:hAnsi="Verdana" w:cs="Verdana"/>
          <w:sz w:val="20"/>
          <w:szCs w:val="20"/>
        </w:rPr>
        <w:t xml:space="preserve"> wynosi miesięcznie</w:t>
      </w:r>
      <w:r w:rsidR="00622949" w:rsidRPr="00184466">
        <w:rPr>
          <w:rFonts w:ascii="Verdana" w:hAnsi="Verdana" w:cs="Verdana"/>
          <w:sz w:val="20"/>
          <w:szCs w:val="20"/>
        </w:rPr>
        <w:t>:</w:t>
      </w:r>
    </w:p>
    <w:p w:rsidR="00825A88" w:rsidRPr="00C3435E" w:rsidRDefault="00825A88" w:rsidP="00247FF9">
      <w:pPr>
        <w:pStyle w:val="Bezodstpw"/>
        <w:numPr>
          <w:ilvl w:val="0"/>
          <w:numId w:val="39"/>
        </w:numPr>
        <w:tabs>
          <w:tab w:val="left" w:pos="284"/>
        </w:tabs>
        <w:jc w:val="both"/>
      </w:pPr>
      <w:r w:rsidRPr="00C3435E">
        <w:rPr>
          <w:rFonts w:ascii="Verdana" w:hAnsi="Verdana" w:cs="Verdana"/>
          <w:sz w:val="20"/>
          <w:szCs w:val="20"/>
        </w:rPr>
        <w:t>1.752,50 zł. dla uczestnika z niepełnosprawnością intelektualną, przewlekle chorego psychicznie lub wykazującego inne przewlekłe zaburzenia czynności psychicznych,</w:t>
      </w:r>
    </w:p>
    <w:p w:rsidR="001A166A" w:rsidRPr="00C3435E" w:rsidRDefault="00825A88" w:rsidP="00247FF9">
      <w:pPr>
        <w:pStyle w:val="Bezodstpw"/>
        <w:numPr>
          <w:ilvl w:val="0"/>
          <w:numId w:val="39"/>
        </w:numPr>
        <w:tabs>
          <w:tab w:val="left" w:pos="284"/>
        </w:tabs>
        <w:jc w:val="both"/>
      </w:pPr>
      <w:r w:rsidRPr="00C3435E">
        <w:rPr>
          <w:rFonts w:ascii="Verdana" w:hAnsi="Verdana" w:cs="Verdana"/>
          <w:sz w:val="20"/>
          <w:szCs w:val="20"/>
        </w:rPr>
        <w:t xml:space="preserve">dodatkowo 525,75 zł. dla uczestnika ze spektrum autyzmu lub </w:t>
      </w:r>
      <w:r w:rsidR="00184466" w:rsidRPr="00C3435E">
        <w:rPr>
          <w:rFonts w:ascii="Verdana" w:hAnsi="Verdana" w:cs="Verdana"/>
          <w:sz w:val="20"/>
          <w:szCs w:val="20"/>
        </w:rPr>
        <w:t xml:space="preserve">                                  </w:t>
      </w:r>
      <w:r w:rsidRPr="00C3435E">
        <w:rPr>
          <w:rFonts w:ascii="Verdana" w:hAnsi="Verdana" w:cs="Verdana"/>
          <w:sz w:val="20"/>
          <w:szCs w:val="20"/>
        </w:rPr>
        <w:t>z niepełnosprawnością sprzężoną.</w:t>
      </w:r>
    </w:p>
    <w:p w:rsidR="00F33571" w:rsidRPr="00F33571" w:rsidRDefault="00322867" w:rsidP="00247FF9">
      <w:pPr>
        <w:pStyle w:val="Bezodstpw"/>
        <w:numPr>
          <w:ilvl w:val="0"/>
          <w:numId w:val="35"/>
        </w:numPr>
        <w:tabs>
          <w:tab w:val="left" w:pos="284"/>
        </w:tabs>
        <w:ind w:left="284" w:hanging="284"/>
        <w:jc w:val="both"/>
      </w:pPr>
      <w:r w:rsidRPr="00184466">
        <w:rPr>
          <w:rFonts w:ascii="Verdana" w:hAnsi="Verdana" w:cs="Verdana"/>
          <w:sz w:val="20"/>
          <w:szCs w:val="20"/>
        </w:rPr>
        <w:lastRenderedPageBreak/>
        <w:t xml:space="preserve">W latach </w:t>
      </w:r>
      <w:r w:rsidR="00184466" w:rsidRPr="00184466">
        <w:rPr>
          <w:rFonts w:ascii="Verdana" w:hAnsi="Verdana" w:cs="Verdana"/>
          <w:sz w:val="20"/>
          <w:szCs w:val="20"/>
        </w:rPr>
        <w:t xml:space="preserve">2020, </w:t>
      </w:r>
      <w:r w:rsidRPr="00184466">
        <w:rPr>
          <w:rFonts w:ascii="Verdana" w:hAnsi="Verdana" w:cs="Verdana"/>
          <w:sz w:val="20"/>
          <w:szCs w:val="20"/>
        </w:rPr>
        <w:t xml:space="preserve">2021, 2022, 2023 oraz 2024 wysokość środków na finansowanie tego zadania uzależniona będzie od dotacji przekazanej </w:t>
      </w:r>
      <w:r w:rsidR="00A566F0">
        <w:rPr>
          <w:rFonts w:ascii="Verdana" w:hAnsi="Verdana" w:cs="Verdana"/>
          <w:sz w:val="20"/>
          <w:szCs w:val="20"/>
        </w:rPr>
        <w:t xml:space="preserve">Powiatowi Wielickiemu </w:t>
      </w:r>
      <w:r w:rsidRPr="00184466">
        <w:rPr>
          <w:rFonts w:ascii="Verdana" w:hAnsi="Verdana" w:cs="Verdana"/>
          <w:sz w:val="20"/>
          <w:szCs w:val="20"/>
        </w:rPr>
        <w:t>przez Małopolski Urząd Wojewódzki, a informacja o kwocie na kolejne lata trwania umowy zostanie przekazana podmiotowi na podstawie podpisanego aneksu w części dotyczącej finansowania realizowanego zadania.</w:t>
      </w:r>
    </w:p>
    <w:p w:rsidR="001A166A" w:rsidRDefault="00F33571" w:rsidP="00247FF9">
      <w:pPr>
        <w:pStyle w:val="Bezodstpw"/>
        <w:numPr>
          <w:ilvl w:val="0"/>
          <w:numId w:val="35"/>
        </w:numPr>
        <w:tabs>
          <w:tab w:val="left" w:pos="284"/>
        </w:tabs>
        <w:ind w:left="284" w:hanging="284"/>
        <w:jc w:val="both"/>
      </w:pPr>
      <w:r w:rsidRPr="006C0DFE">
        <w:rPr>
          <w:rFonts w:ascii="Verdana" w:hAnsi="Verdana" w:cs="Verdana"/>
          <w:sz w:val="20"/>
          <w:szCs w:val="20"/>
        </w:rPr>
        <w:t>W przypadku przyznania w trakcie obowiązywania umowy przez Wojewodę Małopolskiego d</w:t>
      </w:r>
      <w:r w:rsidR="00A566F0">
        <w:rPr>
          <w:rFonts w:ascii="Verdana" w:hAnsi="Verdana" w:cs="Verdana"/>
          <w:sz w:val="20"/>
          <w:szCs w:val="20"/>
        </w:rPr>
        <w:t xml:space="preserve">odatkowych środków finansowych </w:t>
      </w:r>
      <w:r w:rsidRPr="006C0DFE">
        <w:rPr>
          <w:rFonts w:ascii="Verdana" w:hAnsi="Verdana" w:cs="Verdana"/>
          <w:sz w:val="20"/>
          <w:szCs w:val="20"/>
        </w:rPr>
        <w:t xml:space="preserve"> dotacji celowej z budżetu państwa na funkcjonowanie </w:t>
      </w:r>
      <w:r w:rsidR="003F06F8" w:rsidRPr="006C0DFE">
        <w:rPr>
          <w:rFonts w:ascii="Verdana" w:hAnsi="Verdana" w:cs="Verdana"/>
          <w:sz w:val="20"/>
          <w:szCs w:val="20"/>
        </w:rPr>
        <w:t xml:space="preserve">środowiskowych </w:t>
      </w:r>
      <w:r w:rsidRPr="006C0DFE">
        <w:rPr>
          <w:rFonts w:ascii="Verdana" w:hAnsi="Verdana" w:cs="Verdana"/>
          <w:sz w:val="20"/>
          <w:szCs w:val="20"/>
        </w:rPr>
        <w:t xml:space="preserve">domów </w:t>
      </w:r>
      <w:r w:rsidR="003F06F8" w:rsidRPr="006C0DFE">
        <w:rPr>
          <w:rFonts w:ascii="Verdana" w:hAnsi="Verdana" w:cs="Verdana"/>
          <w:sz w:val="20"/>
          <w:szCs w:val="20"/>
        </w:rPr>
        <w:t>samopomocy</w:t>
      </w:r>
      <w:r w:rsidRPr="006C0DFE">
        <w:rPr>
          <w:rFonts w:ascii="Verdana" w:hAnsi="Verdana" w:cs="Verdana"/>
          <w:sz w:val="20"/>
          <w:szCs w:val="20"/>
        </w:rPr>
        <w:t xml:space="preserve">, 20% kosztów realizacji zadania, na które została przyznana dotacja ponosi Zleceniobiorca. </w:t>
      </w:r>
      <w:r w:rsidR="00A566F0">
        <w:rPr>
          <w:rFonts w:ascii="Verdana" w:hAnsi="Verdana" w:cs="Verdana"/>
          <w:sz w:val="20"/>
          <w:szCs w:val="20"/>
        </w:rPr>
        <w:t xml:space="preserve">Na podstawie odrębnych przepisów prawa kwota ta może zostać pokryta ze </w:t>
      </w:r>
      <w:r w:rsidRPr="006C0DFE">
        <w:rPr>
          <w:rFonts w:ascii="Verdana" w:hAnsi="Verdana" w:cs="Verdana"/>
          <w:sz w:val="20"/>
          <w:szCs w:val="20"/>
        </w:rPr>
        <w:t>środków własnych Powiatu Wielickiego.</w:t>
      </w:r>
    </w:p>
    <w:p w:rsidR="00322867" w:rsidRDefault="00322867" w:rsidP="00247FF9">
      <w:pPr>
        <w:pStyle w:val="Bezodstpw"/>
        <w:numPr>
          <w:ilvl w:val="0"/>
          <w:numId w:val="35"/>
        </w:numPr>
        <w:tabs>
          <w:tab w:val="left" w:pos="284"/>
        </w:tabs>
        <w:ind w:left="284" w:hanging="284"/>
        <w:jc w:val="both"/>
      </w:pPr>
      <w:r w:rsidRPr="001A166A">
        <w:rPr>
          <w:rFonts w:ascii="Verdana" w:hAnsi="Verdana" w:cs="Verdana"/>
          <w:sz w:val="20"/>
          <w:szCs w:val="20"/>
        </w:rPr>
        <w:t xml:space="preserve">Konkurs zostanie rozstrzygnięty do dnia </w:t>
      </w:r>
      <w:r w:rsidR="0020728E" w:rsidRPr="0020728E">
        <w:rPr>
          <w:rFonts w:ascii="Verdana" w:hAnsi="Verdana" w:cs="Verdana"/>
          <w:sz w:val="20"/>
          <w:szCs w:val="20"/>
        </w:rPr>
        <w:t>16.12.2019</w:t>
      </w:r>
      <w:r w:rsidRPr="00C35EBF">
        <w:rPr>
          <w:rFonts w:ascii="Verdana" w:hAnsi="Verdana" w:cs="Verdana"/>
          <w:sz w:val="20"/>
          <w:szCs w:val="20"/>
        </w:rPr>
        <w:t xml:space="preserve"> roku</w:t>
      </w:r>
      <w:r w:rsidRPr="001A166A">
        <w:rPr>
          <w:rFonts w:ascii="Verdana" w:hAnsi="Verdana" w:cs="Verdana"/>
          <w:sz w:val="20"/>
          <w:szCs w:val="20"/>
        </w:rPr>
        <w:t xml:space="preserve">, po zaopiniowaniu złożonych wniosków przez komisję konkursową, o </w:t>
      </w:r>
      <w:r w:rsidR="00A566F0">
        <w:rPr>
          <w:rFonts w:ascii="Verdana" w:hAnsi="Verdana" w:cs="Verdana"/>
          <w:sz w:val="20"/>
          <w:szCs w:val="20"/>
        </w:rPr>
        <w:t>której mowa w § 14</w:t>
      </w:r>
      <w:r w:rsidRPr="001A166A">
        <w:rPr>
          <w:rFonts w:ascii="Verdana" w:hAnsi="Verdana" w:cs="Verdana"/>
          <w:sz w:val="20"/>
          <w:szCs w:val="20"/>
        </w:rPr>
        <w:t xml:space="preserve"> Regulaminu.</w:t>
      </w:r>
    </w:p>
    <w:p w:rsidR="00322867" w:rsidRDefault="00322867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6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ZASADY PRZYZNAWANIA DOTACJI</w:t>
      </w:r>
    </w:p>
    <w:p w:rsidR="00322867" w:rsidRDefault="00322867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322867" w:rsidRPr="00D1132D" w:rsidRDefault="00D1132D" w:rsidP="00247FF9">
      <w:pPr>
        <w:pStyle w:val="Bezodstpw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Powierzenie wykonywania zadań publicznych wraz z udzieleniem dotacji na ich realizację następuje z zastosowaniem przepisów </w:t>
      </w:r>
      <w:r w:rsidR="00322867">
        <w:rPr>
          <w:rFonts w:ascii="Verdana" w:hAnsi="Verdana" w:cs="Verdana"/>
          <w:sz w:val="20"/>
          <w:szCs w:val="20"/>
        </w:rPr>
        <w:t>ustawy o finansach publicznych.</w:t>
      </w:r>
    </w:p>
    <w:p w:rsidR="00322867" w:rsidRPr="00D1132D" w:rsidRDefault="00322867" w:rsidP="00247FF9">
      <w:pPr>
        <w:pStyle w:val="Bezodstpw"/>
        <w:numPr>
          <w:ilvl w:val="0"/>
          <w:numId w:val="12"/>
        </w:numPr>
        <w:ind w:left="284" w:hanging="284"/>
        <w:jc w:val="both"/>
      </w:pPr>
      <w:r w:rsidRPr="00C364EB">
        <w:rPr>
          <w:rFonts w:ascii="Verdana" w:hAnsi="Verdana" w:cs="Verdana"/>
          <w:sz w:val="20"/>
          <w:szCs w:val="20"/>
        </w:rPr>
        <w:t xml:space="preserve">Dotacja może być przyznana tylko na realizację zadania tj. prowadzenie  </w:t>
      </w:r>
      <w:r w:rsidR="00D1132D" w:rsidRPr="00C364EB">
        <w:rPr>
          <w:rFonts w:ascii="Verdana" w:hAnsi="Verdana" w:cs="Verdana"/>
          <w:sz w:val="20"/>
          <w:szCs w:val="20"/>
        </w:rPr>
        <w:t xml:space="preserve">Ponadgminnego Środowiskowego Domu Samopomocy </w:t>
      </w:r>
      <w:r w:rsidRPr="00C364EB">
        <w:rPr>
          <w:rFonts w:ascii="Verdana" w:hAnsi="Verdana" w:cs="Verdana"/>
          <w:sz w:val="20"/>
          <w:szCs w:val="20"/>
        </w:rPr>
        <w:t>w okresie    od 1 stycznia 2020 roku do 31 grudnia 2024 roku</w:t>
      </w:r>
      <w:r w:rsidR="00D1132D">
        <w:rPr>
          <w:rFonts w:ascii="Verdana" w:hAnsi="Verdana" w:cs="Verdana"/>
          <w:sz w:val="20"/>
          <w:szCs w:val="20"/>
        </w:rPr>
        <w:t>.</w:t>
      </w:r>
    </w:p>
    <w:p w:rsidR="00322867" w:rsidRPr="00D1132D" w:rsidRDefault="00322867" w:rsidP="00247FF9">
      <w:pPr>
        <w:pStyle w:val="Bezodstpw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Środki dotacji nie mogą być przeznaczone n</w:t>
      </w:r>
      <w:r w:rsidR="003F06F8">
        <w:rPr>
          <w:rFonts w:ascii="Verdana" w:hAnsi="Verdana" w:cs="Verdana"/>
          <w:sz w:val="20"/>
          <w:szCs w:val="20"/>
        </w:rPr>
        <w:t>a dofinansowanie</w:t>
      </w:r>
      <w:r>
        <w:rPr>
          <w:rFonts w:ascii="Verdana" w:hAnsi="Verdana" w:cs="Verdana"/>
          <w:sz w:val="20"/>
          <w:szCs w:val="20"/>
        </w:rPr>
        <w:t xml:space="preserve"> działalności gospodarczej</w:t>
      </w:r>
      <w:r w:rsidR="00D1132D">
        <w:rPr>
          <w:rFonts w:ascii="Verdana" w:hAnsi="Verdana" w:cs="Verdana"/>
          <w:sz w:val="20"/>
          <w:szCs w:val="20"/>
        </w:rPr>
        <w:t xml:space="preserve"> oferenta</w:t>
      </w:r>
      <w:r>
        <w:rPr>
          <w:rFonts w:ascii="Verdana" w:hAnsi="Verdana" w:cs="Verdana"/>
          <w:sz w:val="20"/>
          <w:szCs w:val="20"/>
        </w:rPr>
        <w:t>.</w:t>
      </w:r>
    </w:p>
    <w:p w:rsidR="003202C7" w:rsidRDefault="00322867" w:rsidP="00247FF9">
      <w:pPr>
        <w:pStyle w:val="Bezodstpw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Złożenie oferty nie jest równoznaczne z przyznaniem dotacji</w:t>
      </w:r>
      <w:r w:rsidR="00D1132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a wysokość przyznanej dotacji może być niższa niż wnioskowana w złożonej na realizację zadania ofercie.</w:t>
      </w:r>
    </w:p>
    <w:p w:rsidR="003202C7" w:rsidRDefault="003202C7" w:rsidP="003202C7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3202C7" w:rsidRPr="003202C7" w:rsidRDefault="003202C7" w:rsidP="003202C7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322867" w:rsidRDefault="00322867">
      <w:pPr>
        <w:spacing w:line="240" w:lineRule="auto"/>
        <w:jc w:val="center"/>
      </w:pPr>
      <w:r>
        <w:rPr>
          <w:rFonts w:ascii="Verdana" w:hAnsi="Verdana" w:cs="Verdana"/>
          <w:b/>
          <w:bCs/>
          <w:sz w:val="20"/>
          <w:szCs w:val="20"/>
        </w:rPr>
        <w:t>§ 7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322867" w:rsidRDefault="00322867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322867" w:rsidRPr="00F96CBF" w:rsidRDefault="00322867" w:rsidP="00247FF9">
      <w:pPr>
        <w:pStyle w:val="Bezodstpw"/>
        <w:numPr>
          <w:ilvl w:val="0"/>
          <w:numId w:val="13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Podczas realizacji zadania Zleceniobiorca powinien umieścić na materiałach promocyjnych informację, że zadanie jest realizowane na zlecenie Powiatu Wielickiego lub zamieścić logo Powiatu Wielickiego.</w:t>
      </w:r>
    </w:p>
    <w:p w:rsidR="00322867" w:rsidRDefault="00322867" w:rsidP="00247FF9">
      <w:pPr>
        <w:pStyle w:val="Bezodstpw"/>
        <w:numPr>
          <w:ilvl w:val="0"/>
          <w:numId w:val="13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Działania wymienione w ust. 1 powinny zostać przez Zleceniobiorcę udokumentowane, a materiały informacyjne: zdjęcia, wycinki z prasy itp., Zleceniobiorca zobowiązany jest dołączyć do sprawozdania z realizacji zadania.</w:t>
      </w:r>
    </w:p>
    <w:p w:rsidR="00322867" w:rsidRDefault="00322867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C471B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8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>Pozostałe postanowienia</w:t>
      </w:r>
    </w:p>
    <w:p w:rsidR="00322867" w:rsidRDefault="00322867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322867" w:rsidRPr="00227C2F" w:rsidRDefault="00322867" w:rsidP="00247FF9">
      <w:pPr>
        <w:pStyle w:val="Bezodstpw"/>
        <w:numPr>
          <w:ilvl w:val="0"/>
          <w:numId w:val="14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Dotacja przyznana na realizację zadania publicznego będzie rozliczana zgodnie z przepisami ustawy o finansach publiczny</w:t>
      </w:r>
      <w:r w:rsidR="001A166A">
        <w:rPr>
          <w:rFonts w:ascii="Verdana" w:hAnsi="Verdana" w:cs="Verdana"/>
          <w:sz w:val="20"/>
          <w:szCs w:val="20"/>
        </w:rPr>
        <w:t xml:space="preserve">ch oraz ustawy </w:t>
      </w:r>
      <w:r>
        <w:rPr>
          <w:rFonts w:ascii="Verdana" w:hAnsi="Verdana" w:cs="Verdana"/>
          <w:sz w:val="20"/>
          <w:szCs w:val="20"/>
        </w:rPr>
        <w:t>o pomocy społecznej.</w:t>
      </w:r>
    </w:p>
    <w:p w:rsidR="00322867" w:rsidRPr="00227C2F" w:rsidRDefault="00322867" w:rsidP="00247FF9">
      <w:pPr>
        <w:pStyle w:val="Bezodstpw"/>
        <w:numPr>
          <w:ilvl w:val="0"/>
          <w:numId w:val="14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Zadanie winno być zrealizowane z najwyższą starannością, zgodnie z treścią zawartej umowy oraz obowiązującymi standardami i przepisami, w zakresie opisanym w ofercie.</w:t>
      </w:r>
    </w:p>
    <w:p w:rsidR="00322867" w:rsidRDefault="00322867" w:rsidP="00247FF9">
      <w:pPr>
        <w:pStyle w:val="Bezodstpw"/>
        <w:numPr>
          <w:ilvl w:val="0"/>
          <w:numId w:val="14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Wszystkie stwierdzone uchybienia w trakcie realizacji zadania wpływać będą na ogólną ocenę oferenta przy zlecaniu i przydzielaniu środków finansowych na kolejne zadania.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0728E" w:rsidRDefault="0020728E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0728E" w:rsidRDefault="0020728E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0728E" w:rsidRDefault="0020728E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0728E" w:rsidRDefault="0020728E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0728E" w:rsidRDefault="0020728E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§</w:t>
      </w:r>
      <w:r w:rsidR="00C471B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9</w:t>
      </w:r>
    </w:p>
    <w:p w:rsidR="00322867" w:rsidRDefault="00322867">
      <w:pPr>
        <w:pStyle w:val="Bezodstpw"/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KWALIFIKOWALNOŚĆ WYDATKÓW</w:t>
      </w:r>
    </w:p>
    <w:p w:rsidR="00322867" w:rsidRDefault="00322867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867" w:rsidRPr="00040F3C" w:rsidRDefault="00322867" w:rsidP="00247FF9">
      <w:pPr>
        <w:pStyle w:val="Bezodstpw"/>
        <w:numPr>
          <w:ilvl w:val="0"/>
          <w:numId w:val="15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Ze środków dotacji pokrywane mogą być koszty poniesione po podpisaniu umowy na realizację zadania, zgodnie z terminem jego realizacji  i z podziałem na poszczególne lata trwania umowy.</w:t>
      </w:r>
    </w:p>
    <w:p w:rsidR="00322867" w:rsidRDefault="00322867" w:rsidP="00247FF9">
      <w:pPr>
        <w:pStyle w:val="Bezodstpw"/>
        <w:numPr>
          <w:ilvl w:val="0"/>
          <w:numId w:val="15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Wydatki ponoszone w ramach realizacji zadania będą uznane za kwalifikowane, o ile: </w:t>
      </w:r>
    </w:p>
    <w:p w:rsidR="00322867" w:rsidRDefault="00322867" w:rsidP="00247FF9">
      <w:pPr>
        <w:pStyle w:val="Bezodstpw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niezbędne dla realizacji zadania i zostały poniesione w związku z jego realizacją,</w:t>
      </w:r>
    </w:p>
    <w:p w:rsidR="00322867" w:rsidRDefault="00322867" w:rsidP="00247FF9">
      <w:pPr>
        <w:pStyle w:val="Bezodstpw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zostały dokonane w sposób przejrzysty, racjonalny i efektywny z zachowaniem zasad uzyskania najlepszych efektów z danych nakładów, </w:t>
      </w:r>
    </w:p>
    <w:p w:rsidR="00322867" w:rsidRDefault="00322867" w:rsidP="00247FF9">
      <w:pPr>
        <w:pStyle w:val="Bezodstpw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 faktycznie poniesione w okresie wskazanym w umowie na realizację zadania z uwzględnieniem kolejnych lat budżetowych i prawidłowo udokumen</w:t>
      </w:r>
      <w:r w:rsidR="0028367D">
        <w:rPr>
          <w:rFonts w:ascii="Verdana" w:hAnsi="Verdana" w:cs="Verdana"/>
          <w:sz w:val="20"/>
          <w:szCs w:val="20"/>
        </w:rPr>
        <w:t>towane fakturami lub rachunkami,</w:t>
      </w:r>
    </w:p>
    <w:p w:rsidR="00322867" w:rsidRDefault="00322867" w:rsidP="00247FF9">
      <w:pPr>
        <w:pStyle w:val="Bezodstpw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przewidziane w z</w:t>
      </w:r>
      <w:r w:rsidR="0028367D">
        <w:rPr>
          <w:rFonts w:ascii="Verdana" w:hAnsi="Verdana" w:cs="Verdana"/>
          <w:sz w:val="20"/>
          <w:szCs w:val="20"/>
        </w:rPr>
        <w:t>atwierdzonym budżecie zadania,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22867" w:rsidRPr="00040F3C" w:rsidRDefault="00322867" w:rsidP="00247FF9">
      <w:pPr>
        <w:pStyle w:val="Bezodstpw"/>
        <w:numPr>
          <w:ilvl w:val="0"/>
          <w:numId w:val="1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wydatkowane zgodnie z odrębnymi obowiązującymi przepisami prawa krajowego, w szczególności z zastosowaniem Prawa zamówień publicznych.</w:t>
      </w:r>
    </w:p>
    <w:p w:rsidR="00322867" w:rsidRPr="00040F3C" w:rsidRDefault="00322867" w:rsidP="00247FF9">
      <w:pPr>
        <w:pStyle w:val="Akapitzlist"/>
        <w:numPr>
          <w:ilvl w:val="0"/>
          <w:numId w:val="15"/>
        </w:numPr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Pod pojęciem wydatku faktycznie poniesionego należy rozumieć wydatek rozumiany          w znaczeniu kasowym tj. jako środki pieniężne z kasy lub rachunku bankowego Oferenta, za wyjątkiem wkładu osobowego.</w:t>
      </w:r>
    </w:p>
    <w:p w:rsidR="00322867" w:rsidRPr="00040F3C" w:rsidRDefault="00322867" w:rsidP="00247FF9">
      <w:pPr>
        <w:pStyle w:val="Bezodstpw"/>
        <w:numPr>
          <w:ilvl w:val="0"/>
          <w:numId w:val="15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Dowodem poniesienia wydatku jest zapłacona faktura – sporządzona zgodnie z ustawą o podatku od towarów i usług lub inny dokument księgowy o równoważnej wartości dowodowej, wraz z odpowiednim dokumentem potwierdzającym dokonanie płatności.</w:t>
      </w:r>
    </w:p>
    <w:p w:rsidR="00322867" w:rsidRPr="00040F3C" w:rsidRDefault="00322867" w:rsidP="00247FF9">
      <w:pPr>
        <w:pStyle w:val="Akapitzlist"/>
        <w:numPr>
          <w:ilvl w:val="0"/>
          <w:numId w:val="15"/>
        </w:numPr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Wszystkie faktury/rachunki wystawione i opłacane niezgodnie z warunkami zawartymi w ust. 1, 2 i 3 nie będą uznane w rozliczeniu.</w:t>
      </w:r>
    </w:p>
    <w:p w:rsidR="00322867" w:rsidRDefault="00322867" w:rsidP="00247FF9">
      <w:pPr>
        <w:pStyle w:val="Bezodstpw"/>
        <w:numPr>
          <w:ilvl w:val="0"/>
          <w:numId w:val="15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Do wydatków niekwalifikowanych</w:t>
      </w:r>
      <w:r>
        <w:rPr>
          <w:rFonts w:ascii="Verdana" w:hAnsi="Verdana" w:cs="Verdana"/>
          <w:sz w:val="20"/>
          <w:szCs w:val="20"/>
        </w:rPr>
        <w:t>, które nie mogą być pokryte z dotacji zalicza się:</w:t>
      </w:r>
    </w:p>
    <w:p w:rsidR="00322867" w:rsidRDefault="00322867" w:rsidP="00247FF9">
      <w:pPr>
        <w:pStyle w:val="Bezodstpw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podatek od towarów i usług, jeżeli może on zostać odliczony w świetle przepisów ustawy </w:t>
      </w:r>
      <w:r>
        <w:rPr>
          <w:rFonts w:ascii="Verdana" w:hAnsi="Verdana" w:cs="Verdana"/>
          <w:i/>
          <w:iCs/>
          <w:sz w:val="20"/>
          <w:szCs w:val="20"/>
        </w:rPr>
        <w:t>o podatku od towarów i usług;</w:t>
      </w:r>
    </w:p>
    <w:p w:rsidR="00322867" w:rsidRDefault="00322867" w:rsidP="00247FF9">
      <w:pPr>
        <w:pStyle w:val="Bezodstpw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odsetki z tytułu niezapłaconych w terminie zobowiązań;</w:t>
      </w:r>
    </w:p>
    <w:p w:rsidR="00322867" w:rsidRDefault="00040F3C" w:rsidP="00247FF9">
      <w:pPr>
        <w:pStyle w:val="Bezodstpw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kar, grzywien i postępowań</w:t>
      </w:r>
      <w:r w:rsidR="00322867">
        <w:rPr>
          <w:rFonts w:ascii="Verdana" w:hAnsi="Verdana" w:cs="Verdana"/>
          <w:sz w:val="20"/>
          <w:szCs w:val="20"/>
        </w:rPr>
        <w:t xml:space="preserve"> sądowych;</w:t>
      </w:r>
    </w:p>
    <w:p w:rsidR="00322867" w:rsidRPr="00040F3C" w:rsidRDefault="00322867" w:rsidP="00247FF9">
      <w:pPr>
        <w:pStyle w:val="Bezodstpw"/>
        <w:numPr>
          <w:ilvl w:val="0"/>
          <w:numId w:val="17"/>
        </w:numPr>
        <w:jc w:val="both"/>
      </w:pPr>
      <w:r>
        <w:rPr>
          <w:rFonts w:ascii="Verdana" w:hAnsi="Verdana" w:cs="Verdana"/>
          <w:sz w:val="20"/>
          <w:szCs w:val="20"/>
        </w:rPr>
        <w:t>wydatki inwestycyjne.</w:t>
      </w:r>
    </w:p>
    <w:p w:rsidR="00322867" w:rsidRDefault="00322867" w:rsidP="00247FF9">
      <w:pPr>
        <w:pStyle w:val="Bezodstpw"/>
        <w:numPr>
          <w:ilvl w:val="0"/>
          <w:numId w:val="15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niekwalifikowane związane z realizacją zadania ponosi oferent.</w:t>
      </w:r>
    </w:p>
    <w:p w:rsidR="00040F3C" w:rsidRDefault="00040F3C" w:rsidP="00247FF9">
      <w:pPr>
        <w:pStyle w:val="Bezodstpw"/>
        <w:numPr>
          <w:ilvl w:val="0"/>
          <w:numId w:val="15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w zakresie kwalifikowalności podatku Vat stanowi załącznik nr 6 do umowy.</w:t>
      </w:r>
    </w:p>
    <w:p w:rsidR="00322867" w:rsidRDefault="00322867">
      <w:pPr>
        <w:pStyle w:val="Bezodstpw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 w:rsidP="0050224D">
      <w:pPr>
        <w:pStyle w:val="Bezodstpw"/>
        <w:rPr>
          <w:rFonts w:ascii="Verdana" w:hAnsi="Verdana" w:cs="Verdana"/>
          <w:b/>
          <w:bCs/>
          <w:cap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C471B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10</w:t>
      </w:r>
    </w:p>
    <w:p w:rsidR="00322867" w:rsidRDefault="00322867">
      <w:pPr>
        <w:pStyle w:val="Bezodstpw"/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Zasady konstruowania budżetu  </w:t>
      </w:r>
    </w:p>
    <w:p w:rsidR="00322867" w:rsidRDefault="00322867">
      <w:pPr>
        <w:pStyle w:val="Bezodstpw"/>
        <w:rPr>
          <w:rFonts w:ascii="Verdana" w:hAnsi="Verdana" w:cs="Verdana"/>
          <w:sz w:val="20"/>
          <w:szCs w:val="20"/>
        </w:rPr>
      </w:pPr>
    </w:p>
    <w:p w:rsidR="00322867" w:rsidRPr="0067409D" w:rsidRDefault="00322867" w:rsidP="00247FF9">
      <w:pPr>
        <w:pStyle w:val="Bezodstpw"/>
        <w:numPr>
          <w:ilvl w:val="0"/>
          <w:numId w:val="18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Zestawienie kosztów realizacji zadania obejmuje przedstawienie kosztów </w:t>
      </w:r>
      <w:r w:rsidR="001A166A">
        <w:rPr>
          <w:rFonts w:ascii="Verdana" w:hAnsi="Verdana" w:cs="Verdana"/>
          <w:sz w:val="20"/>
          <w:szCs w:val="20"/>
        </w:rPr>
        <w:t xml:space="preserve">                      </w:t>
      </w:r>
      <w:r>
        <w:rPr>
          <w:rFonts w:ascii="Verdana" w:hAnsi="Verdana" w:cs="Verdana"/>
          <w:b/>
          <w:bCs/>
          <w:sz w:val="20"/>
          <w:szCs w:val="20"/>
        </w:rPr>
        <w:t>z dokładnością do pełnego złotego</w:t>
      </w:r>
      <w:r>
        <w:rPr>
          <w:rFonts w:ascii="Verdana" w:hAnsi="Verdana" w:cs="Verdana"/>
          <w:sz w:val="20"/>
          <w:szCs w:val="20"/>
        </w:rPr>
        <w:t xml:space="preserve"> w podziale na: koszty realiz</w:t>
      </w:r>
      <w:r w:rsidR="001A166A">
        <w:rPr>
          <w:rFonts w:ascii="Verdana" w:hAnsi="Verdana" w:cs="Verdana"/>
          <w:sz w:val="20"/>
          <w:szCs w:val="20"/>
        </w:rPr>
        <w:t>acji działań               i koszty administra</w:t>
      </w:r>
      <w:r>
        <w:rPr>
          <w:rFonts w:ascii="Verdana" w:hAnsi="Verdana" w:cs="Verdana"/>
          <w:sz w:val="20"/>
          <w:szCs w:val="20"/>
        </w:rPr>
        <w:t>cyjne:</w:t>
      </w:r>
    </w:p>
    <w:p w:rsidR="00322867" w:rsidRPr="0067409D" w:rsidRDefault="00322867" w:rsidP="00247FF9">
      <w:pPr>
        <w:pStyle w:val="Bezodstpw"/>
        <w:numPr>
          <w:ilvl w:val="0"/>
          <w:numId w:val="40"/>
        </w:numPr>
        <w:jc w:val="both"/>
      </w:pPr>
      <w:r w:rsidRPr="0067409D">
        <w:rPr>
          <w:rFonts w:ascii="Verdana" w:hAnsi="Verdana" w:cs="Verdana"/>
          <w:sz w:val="20"/>
          <w:szCs w:val="20"/>
          <w:u w:val="single"/>
        </w:rPr>
        <w:t xml:space="preserve">Koszty realizacji działań </w:t>
      </w:r>
      <w:r w:rsidRPr="0067409D">
        <w:rPr>
          <w:rFonts w:ascii="Verdana" w:hAnsi="Verdana" w:cs="Verdana"/>
          <w:sz w:val="20"/>
          <w:szCs w:val="20"/>
        </w:rPr>
        <w:t xml:space="preserve"> - to koszty realizacji poszczególnych działań, które oferent zamierza realizować, a które są bezpośrednio związane z celem realizowanego zadania i są spójne z częścią III pkt 3 i 4 złożonej oferty</w:t>
      </w:r>
      <w:r w:rsidR="00376BCD">
        <w:rPr>
          <w:rFonts w:ascii="Verdana" w:hAnsi="Verdana" w:cs="Verdana"/>
          <w:sz w:val="20"/>
          <w:szCs w:val="20"/>
        </w:rPr>
        <w:t>,</w:t>
      </w:r>
    </w:p>
    <w:p w:rsidR="002A3F7E" w:rsidRPr="002A3F7E" w:rsidRDefault="00322867" w:rsidP="00247FF9">
      <w:pPr>
        <w:pStyle w:val="Bezodstpw"/>
        <w:numPr>
          <w:ilvl w:val="0"/>
          <w:numId w:val="40"/>
        </w:numPr>
        <w:jc w:val="both"/>
        <w:rPr>
          <w:sz w:val="20"/>
          <w:szCs w:val="20"/>
        </w:rPr>
      </w:pPr>
      <w:r w:rsidRPr="0067409D">
        <w:rPr>
          <w:rFonts w:ascii="Verdana" w:hAnsi="Verdana" w:cs="Verdana"/>
          <w:sz w:val="20"/>
          <w:szCs w:val="20"/>
          <w:u w:val="single"/>
        </w:rPr>
        <w:t>Koszty administracyjne</w:t>
      </w:r>
      <w:r w:rsidRPr="0067409D">
        <w:rPr>
          <w:rFonts w:ascii="Verdana" w:hAnsi="Verdana" w:cs="Verdana"/>
          <w:sz w:val="20"/>
          <w:szCs w:val="20"/>
        </w:rPr>
        <w:t xml:space="preserve"> – to koszty, do których zalicza się: </w:t>
      </w:r>
    </w:p>
    <w:p w:rsidR="002A3F7E" w:rsidRPr="002A3F7E" w:rsidRDefault="00322867" w:rsidP="00247FF9">
      <w:pPr>
        <w:pStyle w:val="Bezodstpw"/>
        <w:numPr>
          <w:ilvl w:val="0"/>
          <w:numId w:val="41"/>
        </w:numPr>
        <w:jc w:val="both"/>
        <w:rPr>
          <w:sz w:val="20"/>
          <w:szCs w:val="20"/>
        </w:rPr>
      </w:pPr>
      <w:r w:rsidRPr="002A3F7E">
        <w:rPr>
          <w:rFonts w:ascii="Verdana" w:hAnsi="Verdana" w:cs="Verdana"/>
          <w:sz w:val="20"/>
          <w:szCs w:val="20"/>
        </w:rPr>
        <w:t xml:space="preserve">wynagrodzenia,   ubezpieczenia   społeczne   oraz   inne   świadczenia   na rzecz pracowników i innych osób, </w:t>
      </w:r>
    </w:p>
    <w:p w:rsidR="002A3F7E" w:rsidRPr="002A3F7E" w:rsidRDefault="00322867" w:rsidP="00247FF9">
      <w:pPr>
        <w:pStyle w:val="Bezodstpw"/>
        <w:numPr>
          <w:ilvl w:val="0"/>
          <w:numId w:val="41"/>
        </w:numPr>
        <w:jc w:val="both"/>
        <w:rPr>
          <w:sz w:val="20"/>
          <w:szCs w:val="20"/>
        </w:rPr>
      </w:pPr>
      <w:r w:rsidRPr="002A3F7E">
        <w:rPr>
          <w:rFonts w:ascii="Verdana" w:hAnsi="Verdana" w:cs="Verdana"/>
          <w:sz w:val="20"/>
          <w:szCs w:val="20"/>
        </w:rPr>
        <w:t>odpisy amortyzacyjne lub umorzeniowe środków trwałych oraz wartości  niematerialnych i prawnych,</w:t>
      </w:r>
    </w:p>
    <w:p w:rsidR="002A3F7E" w:rsidRPr="002A3F7E" w:rsidRDefault="00322867" w:rsidP="00247FF9">
      <w:pPr>
        <w:pStyle w:val="Bezodstpw"/>
        <w:numPr>
          <w:ilvl w:val="0"/>
          <w:numId w:val="41"/>
        </w:numPr>
        <w:jc w:val="both"/>
        <w:rPr>
          <w:sz w:val="20"/>
          <w:szCs w:val="20"/>
        </w:rPr>
      </w:pPr>
      <w:r w:rsidRPr="002A3F7E">
        <w:rPr>
          <w:rFonts w:ascii="Verdana" w:hAnsi="Verdana" w:cs="Verdana"/>
          <w:sz w:val="20"/>
          <w:szCs w:val="20"/>
        </w:rPr>
        <w:t xml:space="preserve"> opłata za media,</w:t>
      </w:r>
    </w:p>
    <w:p w:rsidR="00322867" w:rsidRPr="002A3F7E" w:rsidRDefault="00322867" w:rsidP="00247FF9">
      <w:pPr>
        <w:pStyle w:val="Bezodstpw"/>
        <w:numPr>
          <w:ilvl w:val="0"/>
          <w:numId w:val="41"/>
        </w:numPr>
        <w:jc w:val="both"/>
        <w:rPr>
          <w:sz w:val="20"/>
          <w:szCs w:val="20"/>
        </w:rPr>
      </w:pPr>
      <w:r w:rsidRPr="002A3F7E">
        <w:rPr>
          <w:rFonts w:ascii="Verdana" w:hAnsi="Verdana" w:cs="Verdana"/>
          <w:sz w:val="20"/>
          <w:szCs w:val="20"/>
        </w:rPr>
        <w:t xml:space="preserve"> usługi obce, </w:t>
      </w:r>
    </w:p>
    <w:p w:rsidR="00322867" w:rsidRPr="002A3F7E" w:rsidRDefault="00322867" w:rsidP="00247FF9">
      <w:pPr>
        <w:pStyle w:val="Bezodstpw"/>
        <w:numPr>
          <w:ilvl w:val="0"/>
          <w:numId w:val="41"/>
        </w:numPr>
        <w:jc w:val="both"/>
        <w:rPr>
          <w:sz w:val="20"/>
          <w:szCs w:val="20"/>
        </w:rPr>
      </w:pPr>
      <w:r w:rsidRPr="002A3F7E">
        <w:rPr>
          <w:rFonts w:ascii="Verdana" w:hAnsi="Verdana" w:cs="Verdana"/>
          <w:sz w:val="20"/>
          <w:szCs w:val="20"/>
        </w:rPr>
        <w:t xml:space="preserve">opłaty, </w:t>
      </w:r>
    </w:p>
    <w:p w:rsidR="00322867" w:rsidRPr="002A3F7E" w:rsidRDefault="00322867" w:rsidP="00247FF9">
      <w:pPr>
        <w:pStyle w:val="Bezodstpw"/>
        <w:numPr>
          <w:ilvl w:val="0"/>
          <w:numId w:val="41"/>
        </w:numPr>
        <w:jc w:val="both"/>
        <w:rPr>
          <w:sz w:val="20"/>
          <w:szCs w:val="20"/>
        </w:rPr>
      </w:pPr>
      <w:r w:rsidRPr="002A3F7E">
        <w:rPr>
          <w:rFonts w:ascii="Verdana" w:hAnsi="Verdana" w:cs="Verdana"/>
          <w:sz w:val="20"/>
          <w:szCs w:val="20"/>
        </w:rPr>
        <w:t>pozostałe koszty o charakterze administracyjnym.</w:t>
      </w:r>
    </w:p>
    <w:p w:rsidR="00322867" w:rsidRDefault="00322867">
      <w:pPr>
        <w:pStyle w:val="Akapitzlist"/>
        <w:jc w:val="both"/>
        <w:rPr>
          <w:rFonts w:ascii="Verdana" w:hAnsi="Verdana" w:cs="Verdana"/>
        </w:rPr>
      </w:pPr>
    </w:p>
    <w:p w:rsidR="00322867" w:rsidRDefault="00322867" w:rsidP="00247FF9">
      <w:pPr>
        <w:pStyle w:val="Bezodstpw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2A3F7E">
        <w:rPr>
          <w:rFonts w:ascii="Verdana" w:hAnsi="Verdana"/>
          <w:sz w:val="20"/>
          <w:szCs w:val="20"/>
        </w:rPr>
        <w:lastRenderedPageBreak/>
        <w:t>Zestawienie kosztów realizacji zadania  zostaje sporządzone z podziałem na każdy rok realizacji zadania.</w:t>
      </w:r>
    </w:p>
    <w:p w:rsidR="00322867" w:rsidRDefault="00322867" w:rsidP="00247FF9">
      <w:pPr>
        <w:pStyle w:val="Bezodstpw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2A3F7E">
        <w:rPr>
          <w:rFonts w:ascii="Verdana" w:hAnsi="Verdana"/>
          <w:sz w:val="20"/>
          <w:szCs w:val="20"/>
        </w:rPr>
        <w:t>Zaktualizowane zestawienie kosztów realizacji zadania na kolejne lata trwania umowy,  Oferent zobowiązany jest przedstawić  Zleceniodawcy w terminie 14 dni od dnia zawarcia aneksu na dany rok budżetowy, w sposób o jakim mowa w części V.A. oferty, której wzór stanowi załącznik nr 1 do Regulaminu.</w:t>
      </w:r>
    </w:p>
    <w:p w:rsidR="00322867" w:rsidRPr="002C02E4" w:rsidRDefault="00322867" w:rsidP="00247FF9">
      <w:pPr>
        <w:pStyle w:val="Bezodstpw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2861A0">
        <w:rPr>
          <w:rFonts w:ascii="Verdana" w:hAnsi="Verdana"/>
          <w:sz w:val="20"/>
          <w:szCs w:val="20"/>
        </w:rPr>
        <w:t>Oferent nie jest zobowiązany do wykazania się własnym wkładem finansowym</w:t>
      </w:r>
      <w:r w:rsidR="007E5289">
        <w:rPr>
          <w:rFonts w:ascii="Verdana" w:hAnsi="Verdana"/>
          <w:sz w:val="20"/>
          <w:szCs w:val="20"/>
        </w:rPr>
        <w:t>.</w:t>
      </w:r>
      <w:r w:rsidRPr="002861A0">
        <w:rPr>
          <w:rFonts w:ascii="Verdana" w:hAnsi="Verdana"/>
          <w:sz w:val="20"/>
          <w:szCs w:val="20"/>
        </w:rPr>
        <w:t xml:space="preserve"> </w:t>
      </w:r>
      <w:r w:rsidRPr="002C02E4">
        <w:rPr>
          <w:rFonts w:ascii="Verdana" w:hAnsi="Verdana"/>
          <w:bCs/>
          <w:iCs/>
          <w:sz w:val="20"/>
          <w:szCs w:val="20"/>
        </w:rPr>
        <w:t>Własny wkład finansowy stanowi</w:t>
      </w:r>
      <w:r w:rsidRPr="002C02E4">
        <w:rPr>
          <w:rFonts w:ascii="Verdana" w:hAnsi="Verdana"/>
          <w:sz w:val="20"/>
          <w:szCs w:val="20"/>
        </w:rPr>
        <w:t xml:space="preserve"> sumę środków własnych oferenta, środków wnioskowanych z innych źródeł. </w:t>
      </w:r>
    </w:p>
    <w:p w:rsidR="00322867" w:rsidRPr="002A3F7E" w:rsidRDefault="00322867" w:rsidP="00247FF9">
      <w:pPr>
        <w:pStyle w:val="Bezodstpw"/>
        <w:numPr>
          <w:ilvl w:val="0"/>
          <w:numId w:val="18"/>
        </w:numPr>
        <w:jc w:val="both"/>
        <w:rPr>
          <w:rFonts w:ascii="Verdana" w:hAnsi="Verdana"/>
          <w:color w:val="FF0000"/>
          <w:sz w:val="20"/>
          <w:szCs w:val="20"/>
        </w:rPr>
      </w:pPr>
      <w:r w:rsidRPr="002A3F7E">
        <w:rPr>
          <w:rFonts w:ascii="Verdana" w:hAnsi="Verdana"/>
          <w:sz w:val="20"/>
          <w:szCs w:val="20"/>
        </w:rPr>
        <w:t>Wysokoś</w:t>
      </w:r>
      <w:r w:rsidR="003B4FA4">
        <w:rPr>
          <w:rFonts w:ascii="Verdana" w:hAnsi="Verdana"/>
          <w:sz w:val="20"/>
          <w:szCs w:val="20"/>
        </w:rPr>
        <w:t>ć własnego wkładu nie</w:t>
      </w:r>
      <w:r w:rsidRPr="002A3F7E">
        <w:rPr>
          <w:rFonts w:ascii="Verdana" w:hAnsi="Verdana"/>
          <w:sz w:val="20"/>
          <w:szCs w:val="20"/>
        </w:rPr>
        <w:t>finansowego oferenta będzie brana pod uwagę przy ocenie merytorycznej zadania.</w:t>
      </w:r>
    </w:p>
    <w:p w:rsidR="00322867" w:rsidRPr="002A3F7E" w:rsidRDefault="00322867" w:rsidP="00247FF9">
      <w:pPr>
        <w:pStyle w:val="Bezodstpw"/>
        <w:numPr>
          <w:ilvl w:val="0"/>
          <w:numId w:val="18"/>
        </w:numPr>
        <w:jc w:val="both"/>
        <w:rPr>
          <w:rFonts w:ascii="Verdana" w:hAnsi="Verdana"/>
          <w:color w:val="FF0000"/>
          <w:sz w:val="20"/>
          <w:szCs w:val="20"/>
        </w:rPr>
      </w:pPr>
      <w:r w:rsidRPr="002A3F7E">
        <w:rPr>
          <w:rFonts w:ascii="Verdana" w:hAnsi="Verdana"/>
          <w:sz w:val="20"/>
          <w:szCs w:val="20"/>
        </w:rPr>
        <w:t>Złożone oferty podlegają ocenie formalnej i merytorycznej.</w:t>
      </w:r>
    </w:p>
    <w:p w:rsidR="00322867" w:rsidRDefault="00322867">
      <w:pPr>
        <w:pStyle w:val="Bezodstpw"/>
        <w:tabs>
          <w:tab w:val="left" w:pos="90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02C7" w:rsidRDefault="003202C7">
      <w:pPr>
        <w:pStyle w:val="Bezodstpw"/>
        <w:tabs>
          <w:tab w:val="left" w:pos="90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tabs>
          <w:tab w:val="left" w:pos="900"/>
        </w:tabs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C471B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11</w:t>
      </w:r>
    </w:p>
    <w:p w:rsidR="00322867" w:rsidRDefault="00322867">
      <w:pPr>
        <w:pStyle w:val="Tekstpodstawowy3"/>
        <w:spacing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Tekstpodstawowy3"/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TERMINY I WARUNKI REALIZACJI ZADANIA PUBLICZNEGO</w:t>
      </w:r>
    </w:p>
    <w:p w:rsidR="00322867" w:rsidRPr="000C6E82" w:rsidRDefault="00322867" w:rsidP="00247FF9">
      <w:pPr>
        <w:pStyle w:val="Bezodstpw"/>
        <w:numPr>
          <w:ilvl w:val="1"/>
          <w:numId w:val="19"/>
        </w:numPr>
        <w:tabs>
          <w:tab w:val="left" w:pos="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Do konkursu mogą być składane oferty realizacji zadania</w:t>
      </w:r>
      <w:r w:rsidR="000C6E82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które realizowane będzie </w:t>
      </w:r>
      <w:r>
        <w:rPr>
          <w:rFonts w:ascii="Verdana" w:hAnsi="Verdana" w:cs="Verdana"/>
          <w:sz w:val="20"/>
          <w:szCs w:val="20"/>
        </w:rPr>
        <w:br/>
        <w:t xml:space="preserve">w okresie </w:t>
      </w:r>
      <w:r>
        <w:rPr>
          <w:rFonts w:ascii="Verdana" w:hAnsi="Verdana" w:cs="Verdana"/>
          <w:b/>
          <w:bCs/>
          <w:sz w:val="20"/>
          <w:szCs w:val="20"/>
        </w:rPr>
        <w:t xml:space="preserve">od 1 stycznia 2020 roku  do dnia 31 grudnia 2024 roku. </w:t>
      </w:r>
    </w:p>
    <w:p w:rsidR="00322867" w:rsidRPr="000C6E82" w:rsidRDefault="00322867" w:rsidP="00247FF9">
      <w:pPr>
        <w:pStyle w:val="Bezodstpw"/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Podstawą do zawarcia umowy na realizację zadania jest uchwała Zarządu Powiatu Wielickiego w sprawie rozstrzygnięcia otwartego konkursu ofert.</w:t>
      </w:r>
    </w:p>
    <w:p w:rsidR="00322867" w:rsidRPr="000C6E82" w:rsidRDefault="00322867" w:rsidP="00247FF9">
      <w:pPr>
        <w:pStyle w:val="Bezodstpw"/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Ramowy wzór umowy został określony w </w:t>
      </w:r>
      <w:r>
        <w:rPr>
          <w:rFonts w:ascii="Verdana" w:hAnsi="Verdana" w:cs="Verdana"/>
          <w:i/>
          <w:iCs/>
          <w:sz w:val="20"/>
          <w:szCs w:val="20"/>
        </w:rPr>
        <w:t>„Rozporządzeniu Przewodniczącego Komitetu Do Spraw Pożytku Publiczne</w:t>
      </w:r>
      <w:r w:rsidR="0028367D">
        <w:rPr>
          <w:rFonts w:ascii="Verdana" w:hAnsi="Verdana" w:cs="Verdana"/>
          <w:i/>
          <w:iCs/>
          <w:sz w:val="20"/>
          <w:szCs w:val="20"/>
        </w:rPr>
        <w:t>go  z dnia 24 października 2018</w:t>
      </w:r>
      <w:r>
        <w:rPr>
          <w:rFonts w:ascii="Verdana" w:hAnsi="Verdana" w:cs="Verdana"/>
          <w:i/>
          <w:iCs/>
          <w:sz w:val="20"/>
          <w:szCs w:val="20"/>
        </w:rPr>
        <w:t>r. w sprawie wzorów ofert i ramowych umów dotyczących realizacji zadań publicznych oraz wzorów sprawozdań z wykonania tych zadań”</w:t>
      </w:r>
      <w:r w:rsidR="000C6E82">
        <w:rPr>
          <w:rFonts w:ascii="Verdana" w:hAnsi="Verdana" w:cs="Verdana"/>
          <w:sz w:val="20"/>
          <w:szCs w:val="20"/>
        </w:rPr>
        <w:t xml:space="preserve">  (Dz.U. z 2018r. </w:t>
      </w:r>
      <w:r>
        <w:rPr>
          <w:rFonts w:ascii="Verdana" w:hAnsi="Verdana" w:cs="Verdana"/>
          <w:sz w:val="20"/>
          <w:szCs w:val="20"/>
        </w:rPr>
        <w:t xml:space="preserve">poz. 2057). </w:t>
      </w:r>
    </w:p>
    <w:p w:rsidR="00322867" w:rsidRPr="000C6E82" w:rsidRDefault="00322867" w:rsidP="00247FF9">
      <w:pPr>
        <w:pStyle w:val="Bezodstpw"/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Wzór umowy stanowi </w:t>
      </w:r>
      <w:r w:rsidR="000C6E82">
        <w:rPr>
          <w:rFonts w:ascii="Verdana" w:hAnsi="Verdana" w:cs="Verdana"/>
          <w:b/>
          <w:bCs/>
          <w:sz w:val="20"/>
          <w:szCs w:val="20"/>
          <w:u w:val="single"/>
        </w:rPr>
        <w:t>załącznik nr 3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do Regulaminu</w:t>
      </w:r>
      <w:r>
        <w:rPr>
          <w:rFonts w:ascii="Verdana" w:hAnsi="Verdana" w:cs="Verdana"/>
          <w:sz w:val="20"/>
          <w:szCs w:val="20"/>
        </w:rPr>
        <w:t>.</w:t>
      </w:r>
    </w:p>
    <w:p w:rsidR="00322867" w:rsidRPr="000C6E82" w:rsidRDefault="00322867" w:rsidP="00247FF9">
      <w:pPr>
        <w:pStyle w:val="Bezodstpw"/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Zleceniobiorca </w:t>
      </w:r>
      <w:r w:rsidR="000C6E82">
        <w:rPr>
          <w:rFonts w:ascii="Verdana" w:hAnsi="Verdana" w:cs="Verdana"/>
          <w:sz w:val="20"/>
          <w:szCs w:val="20"/>
        </w:rPr>
        <w:t xml:space="preserve">jest zobowiązany do realizacji i </w:t>
      </w:r>
      <w:r>
        <w:rPr>
          <w:rFonts w:ascii="Verdana" w:hAnsi="Verdana" w:cs="Verdana"/>
          <w:sz w:val="20"/>
          <w:szCs w:val="20"/>
        </w:rPr>
        <w:t>finansowania</w:t>
      </w:r>
      <w:r w:rsidR="000C6E82">
        <w:rPr>
          <w:rFonts w:ascii="Verdana" w:hAnsi="Verdana" w:cs="Verdana"/>
          <w:sz w:val="20"/>
          <w:szCs w:val="20"/>
        </w:rPr>
        <w:t xml:space="preserve"> zadania oraz do wykorzystania i </w:t>
      </w:r>
      <w:r>
        <w:rPr>
          <w:rFonts w:ascii="Verdana" w:hAnsi="Verdana" w:cs="Verdana"/>
          <w:sz w:val="20"/>
          <w:szCs w:val="20"/>
        </w:rPr>
        <w:t xml:space="preserve"> rozliczenia</w:t>
      </w:r>
      <w:r w:rsidR="000C6E82">
        <w:rPr>
          <w:rFonts w:ascii="Verdana" w:hAnsi="Verdana" w:cs="Verdana"/>
          <w:sz w:val="20"/>
          <w:szCs w:val="20"/>
        </w:rPr>
        <w:t xml:space="preserve"> przekazanej przez Zleceniodawcę</w:t>
      </w:r>
      <w:r>
        <w:rPr>
          <w:rFonts w:ascii="Verdana" w:hAnsi="Verdana" w:cs="Verdana"/>
          <w:sz w:val="20"/>
          <w:szCs w:val="20"/>
        </w:rPr>
        <w:t xml:space="preserve">, zgodnie </w:t>
      </w:r>
      <w:r>
        <w:rPr>
          <w:rFonts w:ascii="Verdana" w:hAnsi="Verdana" w:cs="Verdana"/>
          <w:sz w:val="20"/>
          <w:szCs w:val="20"/>
        </w:rPr>
        <w:br/>
        <w:t>z warunkami określonymi w zawartej umowie.</w:t>
      </w:r>
    </w:p>
    <w:p w:rsidR="00322867" w:rsidRPr="000C6E82" w:rsidRDefault="00322867" w:rsidP="00247FF9">
      <w:pPr>
        <w:pStyle w:val="Bezodstpw"/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Umowę ze strony oferenta podpisują zgodnie ze statutem (lub stosownym upoważnieniem) wszystkie osoby uprawnione, które zostały wskazane w ofercie.</w:t>
      </w:r>
    </w:p>
    <w:p w:rsidR="00322867" w:rsidRPr="00FF0200" w:rsidRDefault="00322867" w:rsidP="00247FF9">
      <w:pPr>
        <w:pStyle w:val="Bezodstpw"/>
        <w:numPr>
          <w:ilvl w:val="1"/>
          <w:numId w:val="19"/>
        </w:numPr>
        <w:tabs>
          <w:tab w:val="left" w:pos="33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trakcie realizacji zadania dopuszcza się dokonywanie przesunięć pomiędzy poszczególnymi po</w:t>
      </w:r>
      <w:r w:rsidR="000C6E82">
        <w:rPr>
          <w:rFonts w:ascii="Verdana" w:hAnsi="Verdana" w:cs="Verdana"/>
          <w:sz w:val="20"/>
          <w:szCs w:val="20"/>
        </w:rPr>
        <w:t xml:space="preserve">zycjami kosztów działania </w:t>
      </w:r>
      <w:r w:rsidR="000C6E82" w:rsidRPr="00FF0200">
        <w:rPr>
          <w:rFonts w:ascii="Verdana" w:hAnsi="Verdana" w:cs="Verdana"/>
          <w:sz w:val="20"/>
          <w:szCs w:val="20"/>
        </w:rPr>
        <w:t>do 2</w:t>
      </w:r>
      <w:r w:rsidRPr="00FF0200">
        <w:rPr>
          <w:rFonts w:ascii="Verdana" w:hAnsi="Verdana" w:cs="Verdana"/>
          <w:sz w:val="20"/>
          <w:szCs w:val="20"/>
        </w:rPr>
        <w:t>0% wartości kosztu.</w:t>
      </w:r>
      <w:r w:rsidR="00301310" w:rsidRPr="00FF0200">
        <w:rPr>
          <w:rFonts w:ascii="Verdana" w:hAnsi="Verdana" w:cs="Verdana"/>
          <w:sz w:val="20"/>
          <w:szCs w:val="20"/>
        </w:rPr>
        <w:t xml:space="preserve"> Zmiana wymaga poinformowania Zleceniodawcy.</w:t>
      </w:r>
    </w:p>
    <w:p w:rsidR="00322867" w:rsidRPr="000C6E82" w:rsidRDefault="000C6E82" w:rsidP="00247FF9">
      <w:pPr>
        <w:pStyle w:val="Bezodstpw"/>
        <w:numPr>
          <w:ilvl w:val="1"/>
          <w:numId w:val="19"/>
        </w:numPr>
        <w:tabs>
          <w:tab w:val="left" w:pos="330"/>
        </w:tabs>
        <w:ind w:left="284" w:hanging="284"/>
        <w:jc w:val="both"/>
      </w:pPr>
      <w:r w:rsidRPr="00FF0200">
        <w:rPr>
          <w:rFonts w:ascii="Verdana" w:hAnsi="Verdana" w:cs="Verdana"/>
          <w:sz w:val="20"/>
          <w:szCs w:val="20"/>
        </w:rPr>
        <w:t>Zmiany powyżej 2</w:t>
      </w:r>
      <w:r w:rsidR="00322867" w:rsidRPr="00FF0200">
        <w:rPr>
          <w:rFonts w:ascii="Verdana" w:hAnsi="Verdana" w:cs="Verdana"/>
          <w:sz w:val="20"/>
          <w:szCs w:val="20"/>
        </w:rPr>
        <w:t>0% wartości kosztu dokonywane pomiędzy poszczególnymi</w:t>
      </w:r>
      <w:r w:rsidR="00322867">
        <w:rPr>
          <w:rFonts w:ascii="Verdana" w:hAnsi="Verdana" w:cs="Verdana"/>
          <w:sz w:val="20"/>
          <w:szCs w:val="20"/>
        </w:rPr>
        <w:t xml:space="preserve"> pozycjami kosztów dzia</w:t>
      </w:r>
      <w:r>
        <w:rPr>
          <w:rFonts w:ascii="Verdana" w:hAnsi="Verdana" w:cs="Verdana"/>
          <w:sz w:val="20"/>
          <w:szCs w:val="20"/>
        </w:rPr>
        <w:t xml:space="preserve">łania </w:t>
      </w:r>
      <w:r w:rsidR="00322867">
        <w:rPr>
          <w:rFonts w:ascii="Verdana" w:hAnsi="Verdana" w:cs="Verdana"/>
          <w:sz w:val="20"/>
          <w:szCs w:val="20"/>
        </w:rPr>
        <w:t xml:space="preserve">wymagają </w:t>
      </w:r>
      <w:r w:rsidR="00301310">
        <w:rPr>
          <w:rFonts w:ascii="Verdana" w:hAnsi="Verdana" w:cs="Verdana"/>
          <w:sz w:val="20"/>
          <w:szCs w:val="20"/>
        </w:rPr>
        <w:t>zawarcia aneksu do umowy.</w:t>
      </w:r>
    </w:p>
    <w:p w:rsidR="00301310" w:rsidRPr="000C6E82" w:rsidRDefault="00322867" w:rsidP="00247FF9">
      <w:pPr>
        <w:pStyle w:val="Bezodstpw"/>
        <w:numPr>
          <w:ilvl w:val="1"/>
          <w:numId w:val="19"/>
        </w:numPr>
        <w:tabs>
          <w:tab w:val="left" w:pos="330"/>
        </w:tabs>
        <w:ind w:left="284" w:hanging="284"/>
        <w:jc w:val="both"/>
        <w:rPr>
          <w:rFonts w:ascii="Verdana" w:hAnsi="Verdana" w:cs="Verdana"/>
        </w:rPr>
      </w:pPr>
      <w:r w:rsidRPr="00301310">
        <w:rPr>
          <w:rFonts w:ascii="Verdana" w:hAnsi="Verdana" w:cs="Verdana"/>
          <w:sz w:val="20"/>
          <w:szCs w:val="20"/>
        </w:rPr>
        <w:t>W trakcie realizacji zadania dopuszcza się możliwość utworzenia nowej pozycji ko</w:t>
      </w:r>
      <w:r w:rsidR="00301310">
        <w:rPr>
          <w:rFonts w:ascii="Verdana" w:hAnsi="Verdana" w:cs="Verdana"/>
          <w:sz w:val="20"/>
          <w:szCs w:val="20"/>
        </w:rPr>
        <w:t>sztowej w ramach kwoty dotacji. Zmiana wymaga zawarcia aneksu do umowy.</w:t>
      </w:r>
    </w:p>
    <w:p w:rsidR="00322867" w:rsidRPr="000C6E82" w:rsidRDefault="00322867" w:rsidP="00247FF9">
      <w:pPr>
        <w:pStyle w:val="Bezodstpw"/>
        <w:numPr>
          <w:ilvl w:val="1"/>
          <w:numId w:val="19"/>
        </w:numPr>
        <w:tabs>
          <w:tab w:val="left" w:pos="33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 W przypadkach zmian, o których mowa w ust. 8 i 9, Zleceniobiorca zobowiązany  jest przedstawić zaktualizowaną kalkulację kosztów oferty po uzyskaniu zgody na wprowadzenie zmian.</w:t>
      </w:r>
    </w:p>
    <w:p w:rsidR="00322867" w:rsidRPr="000C6E82" w:rsidRDefault="00301310" w:rsidP="00247FF9">
      <w:pPr>
        <w:pStyle w:val="Bezodstpw"/>
        <w:numPr>
          <w:ilvl w:val="1"/>
          <w:numId w:val="19"/>
        </w:numPr>
        <w:tabs>
          <w:tab w:val="left" w:pos="330"/>
        </w:tabs>
        <w:ind w:left="284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322867">
        <w:rPr>
          <w:rFonts w:ascii="Verdana" w:hAnsi="Verdana" w:cs="Verdana"/>
          <w:sz w:val="20"/>
          <w:szCs w:val="20"/>
        </w:rPr>
        <w:t>odpisania aneksu do umowy</w:t>
      </w:r>
      <w:r>
        <w:rPr>
          <w:rFonts w:ascii="Verdana" w:hAnsi="Verdana" w:cs="Verdana"/>
          <w:sz w:val="20"/>
          <w:szCs w:val="20"/>
        </w:rPr>
        <w:t xml:space="preserve"> wymaga przyznanie </w:t>
      </w:r>
      <w:r w:rsidR="000C6E82">
        <w:rPr>
          <w:rFonts w:ascii="Verdana" w:hAnsi="Verdana" w:cs="Verdana"/>
          <w:sz w:val="20"/>
          <w:szCs w:val="20"/>
        </w:rPr>
        <w:t xml:space="preserve">dodatkowych środków z </w:t>
      </w:r>
      <w:r>
        <w:rPr>
          <w:rFonts w:ascii="Verdana" w:hAnsi="Verdana" w:cs="Verdana"/>
          <w:sz w:val="20"/>
          <w:szCs w:val="20"/>
        </w:rPr>
        <w:t>dotacji celowej z budżetu państwa na prowadzenie środowiskowego domu samopomocy</w:t>
      </w:r>
      <w:r w:rsidR="00322867">
        <w:rPr>
          <w:rFonts w:ascii="Verdana" w:hAnsi="Verdana" w:cs="Verdana"/>
          <w:sz w:val="20"/>
          <w:szCs w:val="20"/>
        </w:rPr>
        <w:t xml:space="preserve">. </w:t>
      </w:r>
    </w:p>
    <w:p w:rsidR="00301310" w:rsidRPr="000C6E82" w:rsidRDefault="00301310" w:rsidP="00247FF9">
      <w:pPr>
        <w:pStyle w:val="Bezodstpw"/>
        <w:numPr>
          <w:ilvl w:val="1"/>
          <w:numId w:val="19"/>
        </w:numPr>
        <w:tabs>
          <w:tab w:val="left" w:pos="330"/>
        </w:tabs>
        <w:ind w:left="284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</w:t>
      </w:r>
      <w:r w:rsidR="00322867">
        <w:rPr>
          <w:rFonts w:ascii="Verdana" w:hAnsi="Verdana" w:cs="Verdana"/>
          <w:sz w:val="20"/>
          <w:szCs w:val="20"/>
        </w:rPr>
        <w:t xml:space="preserve"> jest zobowiązany do prowadzenia wyodrębnionej dokumentacji finansowo – księgowej </w:t>
      </w:r>
      <w:r>
        <w:rPr>
          <w:rFonts w:ascii="Verdana" w:hAnsi="Verdana" w:cs="Verdana"/>
          <w:sz w:val="20"/>
          <w:szCs w:val="20"/>
        </w:rPr>
        <w:t xml:space="preserve">środków finansowych </w:t>
      </w:r>
      <w:r w:rsidR="00322867">
        <w:rPr>
          <w:rFonts w:ascii="Verdana" w:hAnsi="Verdana" w:cs="Verdana"/>
          <w:sz w:val="20"/>
          <w:szCs w:val="20"/>
        </w:rPr>
        <w:t xml:space="preserve">otrzymanych na </w:t>
      </w:r>
      <w:r>
        <w:rPr>
          <w:rFonts w:ascii="Verdana" w:hAnsi="Verdana" w:cs="Verdana"/>
          <w:sz w:val="20"/>
          <w:szCs w:val="20"/>
        </w:rPr>
        <w:t>realizację zadania</w:t>
      </w:r>
      <w:r w:rsidR="00322867">
        <w:rPr>
          <w:rFonts w:ascii="Verdana" w:hAnsi="Verdana" w:cs="Verdana"/>
          <w:sz w:val="20"/>
          <w:szCs w:val="20"/>
        </w:rPr>
        <w:t>,</w:t>
      </w:r>
      <w:r w:rsidR="005556F4">
        <w:rPr>
          <w:rFonts w:ascii="Verdana" w:hAnsi="Verdana" w:cs="Verdana"/>
          <w:sz w:val="20"/>
          <w:szCs w:val="20"/>
        </w:rPr>
        <w:t xml:space="preserve"> zgodnie</w:t>
      </w:r>
      <w:r w:rsidR="00322867">
        <w:rPr>
          <w:rFonts w:ascii="Verdana" w:hAnsi="Verdana" w:cs="Verdana"/>
          <w:sz w:val="20"/>
          <w:szCs w:val="20"/>
        </w:rPr>
        <w:t xml:space="preserve"> z zasadami wynikającymi z ustawy o rachunkowości, w sposób umożliwiający identyfikację poszczególnych operacji księgowych.</w:t>
      </w:r>
    </w:p>
    <w:p w:rsidR="00322867" w:rsidRDefault="00322867" w:rsidP="00247FF9">
      <w:pPr>
        <w:pStyle w:val="Bezodstpw"/>
        <w:numPr>
          <w:ilvl w:val="1"/>
          <w:numId w:val="19"/>
        </w:numPr>
        <w:tabs>
          <w:tab w:val="left" w:pos="330"/>
        </w:tabs>
        <w:ind w:left="284" w:hanging="426"/>
        <w:jc w:val="both"/>
      </w:pPr>
      <w:r>
        <w:rPr>
          <w:rFonts w:ascii="Verdana" w:hAnsi="Verdana" w:cs="Verdana"/>
          <w:sz w:val="20"/>
          <w:szCs w:val="20"/>
        </w:rPr>
        <w:t>Zadanie uznaje się za zrealizowane jeżeli Zleceniobiorca  zrealizuje całość założonych w ogłoszeniu rezultatów.</w:t>
      </w:r>
    </w:p>
    <w:p w:rsidR="001A166A" w:rsidRDefault="001A166A" w:rsidP="00CE4813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1A166A" w:rsidRDefault="001A166A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C471B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12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WARUNKI SKŁADANIA OFERT</w:t>
      </w:r>
    </w:p>
    <w:p w:rsidR="00322867" w:rsidRDefault="00322867">
      <w:pPr>
        <w:pStyle w:val="Bezodstpw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 w:rsidP="00247FF9">
      <w:pPr>
        <w:pStyle w:val="Bezodstpw"/>
        <w:numPr>
          <w:ilvl w:val="0"/>
          <w:numId w:val="20"/>
        </w:numPr>
        <w:ind w:left="284" w:hanging="284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Warunkiem ubiegania się o dofinansowanie na realizację zadania jest złożenie oferty na prawidłowym formularzu stanowiącym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załącznik nr 1 do Regulaminu.</w:t>
      </w:r>
    </w:p>
    <w:p w:rsidR="00322867" w:rsidRDefault="00322867">
      <w:pPr>
        <w:pStyle w:val="Bezodstpw"/>
        <w:ind w:left="284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2867" w:rsidRPr="00CE4813" w:rsidRDefault="00322867" w:rsidP="00247FF9">
      <w:pPr>
        <w:pStyle w:val="Bezodstpw"/>
        <w:numPr>
          <w:ilvl w:val="0"/>
          <w:numId w:val="20"/>
        </w:numPr>
        <w:ind w:left="284" w:hanging="284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Złożona oferta musi być zgodna ze wzorem określonym w „</w:t>
      </w:r>
      <w:r>
        <w:rPr>
          <w:rFonts w:ascii="Verdana" w:hAnsi="Verdana" w:cs="Verdana"/>
          <w:i/>
          <w:iCs/>
          <w:sz w:val="20"/>
          <w:szCs w:val="20"/>
        </w:rPr>
        <w:t>Rozporządzeniu Przewodniczącego Komitetu Do Spraw Pożytku Publiczn</w:t>
      </w:r>
      <w:r w:rsidR="0028367D">
        <w:rPr>
          <w:rFonts w:ascii="Verdana" w:hAnsi="Verdana" w:cs="Verdana"/>
          <w:i/>
          <w:iCs/>
          <w:sz w:val="20"/>
          <w:szCs w:val="20"/>
        </w:rPr>
        <w:t>ego z dnia 24 października 2018</w:t>
      </w:r>
      <w:r>
        <w:rPr>
          <w:rFonts w:ascii="Verdana" w:hAnsi="Verdana" w:cs="Verdana"/>
          <w:i/>
          <w:iCs/>
          <w:sz w:val="20"/>
          <w:szCs w:val="20"/>
        </w:rPr>
        <w:t xml:space="preserve">r. w sprawie wzorów ofert i ramowych wzorów umów dotyczących realizacji zadań publicznych oraz wzorów sprawozdań z wykonania tych zadań” </w:t>
      </w:r>
      <w:r w:rsidR="00CE4813">
        <w:rPr>
          <w:rFonts w:ascii="Verdana" w:hAnsi="Verdana" w:cs="Verdana"/>
          <w:sz w:val="20"/>
          <w:szCs w:val="20"/>
        </w:rPr>
        <w:t xml:space="preserve">(Dz.U. </w:t>
      </w:r>
      <w:r w:rsidR="00CE4813">
        <w:rPr>
          <w:rFonts w:ascii="Verdana" w:hAnsi="Verdana" w:cs="Verdana"/>
          <w:sz w:val="20"/>
          <w:szCs w:val="20"/>
        </w:rPr>
        <w:br/>
        <w:t>z 2018</w:t>
      </w:r>
      <w:r>
        <w:rPr>
          <w:rFonts w:ascii="Verdana" w:hAnsi="Verdana" w:cs="Verdana"/>
          <w:sz w:val="20"/>
          <w:szCs w:val="20"/>
        </w:rPr>
        <w:t xml:space="preserve">r. poz. 2057). </w:t>
      </w:r>
    </w:p>
    <w:p w:rsidR="00322867" w:rsidRPr="00CE4813" w:rsidRDefault="00322867" w:rsidP="00247FF9">
      <w:pPr>
        <w:pStyle w:val="Bezodstpw"/>
        <w:numPr>
          <w:ilvl w:val="0"/>
          <w:numId w:val="20"/>
        </w:numPr>
        <w:ind w:left="284" w:hanging="284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Brak zgodności w opisie oferty pomiędzy działaniami a kalkulacją przewidzianych  kosztów będzie skutkował obniżeniem oceny. </w:t>
      </w:r>
    </w:p>
    <w:p w:rsidR="00322867" w:rsidRPr="00F84E25" w:rsidRDefault="00B3118F" w:rsidP="00247FF9">
      <w:pPr>
        <w:pStyle w:val="Bezodstpw"/>
        <w:numPr>
          <w:ilvl w:val="0"/>
          <w:numId w:val="20"/>
        </w:numPr>
        <w:ind w:left="284" w:hanging="284"/>
        <w:jc w:val="both"/>
      </w:pPr>
      <w:r w:rsidRPr="00F84E25">
        <w:rPr>
          <w:rFonts w:ascii="Verdana" w:hAnsi="Verdana" w:cs="Verdana"/>
          <w:sz w:val="20"/>
          <w:szCs w:val="20"/>
        </w:rPr>
        <w:t xml:space="preserve">Część  III </w:t>
      </w:r>
      <w:r w:rsidR="00F84E25" w:rsidRPr="00F84E25">
        <w:rPr>
          <w:rFonts w:ascii="Verdana" w:hAnsi="Verdana" w:cs="Verdana"/>
          <w:sz w:val="20"/>
          <w:szCs w:val="20"/>
        </w:rPr>
        <w:t xml:space="preserve">pkt 6 </w:t>
      </w:r>
      <w:r w:rsidRPr="00F84E25">
        <w:rPr>
          <w:rFonts w:ascii="Verdana" w:hAnsi="Verdana" w:cs="Verdana"/>
          <w:sz w:val="20"/>
          <w:szCs w:val="20"/>
        </w:rPr>
        <w:t xml:space="preserve">oferty </w:t>
      </w:r>
      <w:proofErr w:type="spellStart"/>
      <w:r w:rsidRPr="00F84E25">
        <w:rPr>
          <w:rFonts w:ascii="Verdana" w:hAnsi="Verdana" w:cs="Verdana"/>
          <w:sz w:val="20"/>
          <w:szCs w:val="20"/>
        </w:rPr>
        <w:t>pn</w:t>
      </w:r>
      <w:proofErr w:type="spellEnd"/>
      <w:r w:rsidRPr="00F84E25">
        <w:rPr>
          <w:rFonts w:ascii="Verdana" w:hAnsi="Verdana" w:cs="Verdana"/>
          <w:sz w:val="20"/>
          <w:szCs w:val="20"/>
        </w:rPr>
        <w:t xml:space="preserve"> „Dodatkowe informacje dotyczące rezultatów realizacji zadania publicznego”</w:t>
      </w:r>
      <w:r w:rsidR="00322867" w:rsidRPr="00F84E25">
        <w:rPr>
          <w:rFonts w:ascii="Verdana" w:hAnsi="Verdana" w:cs="Verdana"/>
          <w:sz w:val="20"/>
          <w:szCs w:val="20"/>
        </w:rPr>
        <w:t xml:space="preserve"> jest obligatoryjną częścią oferty</w:t>
      </w:r>
      <w:r w:rsidR="00CE4813">
        <w:rPr>
          <w:rFonts w:ascii="Verdana" w:hAnsi="Verdana" w:cs="Verdana"/>
          <w:sz w:val="20"/>
          <w:szCs w:val="20"/>
        </w:rPr>
        <w:t xml:space="preserve"> i musi być przez Oferenta wypełniona</w:t>
      </w:r>
      <w:r w:rsidR="00322867" w:rsidRPr="00F84E25">
        <w:rPr>
          <w:rFonts w:ascii="Verdana" w:hAnsi="Verdana" w:cs="Verdana"/>
          <w:sz w:val="20"/>
          <w:szCs w:val="20"/>
        </w:rPr>
        <w:t>.</w:t>
      </w:r>
    </w:p>
    <w:p w:rsidR="00322867" w:rsidRDefault="00322867" w:rsidP="00CE4813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C471B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13</w:t>
      </w:r>
    </w:p>
    <w:p w:rsidR="00322867" w:rsidRDefault="00322867">
      <w:pPr>
        <w:pStyle w:val="Bezodstpw"/>
        <w:ind w:left="284"/>
        <w:jc w:val="both"/>
        <w:rPr>
          <w:rFonts w:ascii="Verdana" w:hAnsi="Verdana" w:cs="Verdana"/>
          <w:sz w:val="20"/>
          <w:szCs w:val="20"/>
          <w:u w:val="single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TERMIN SKŁADANIA OFERT</w:t>
      </w:r>
    </w:p>
    <w:p w:rsidR="001A166A" w:rsidRDefault="001A166A">
      <w:pPr>
        <w:pStyle w:val="Bezodstpw"/>
        <w:jc w:val="center"/>
        <w:rPr>
          <w:rFonts w:ascii="Verdana" w:hAnsi="Verdana" w:cs="Verdana"/>
          <w:sz w:val="20"/>
          <w:szCs w:val="20"/>
          <w:u w:val="single"/>
        </w:rPr>
      </w:pPr>
    </w:p>
    <w:p w:rsidR="00322867" w:rsidRPr="0020728E" w:rsidRDefault="00322867" w:rsidP="00247FF9">
      <w:pPr>
        <w:pStyle w:val="Bezodstpw"/>
        <w:numPr>
          <w:ilvl w:val="0"/>
          <w:numId w:val="2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Termin składania ofert w konkursie: </w:t>
      </w:r>
      <w:r w:rsidR="003B4FA4" w:rsidRPr="0020728E">
        <w:rPr>
          <w:rFonts w:ascii="Verdana" w:hAnsi="Verdana" w:cs="Verdana"/>
          <w:b/>
          <w:bCs/>
          <w:sz w:val="20"/>
          <w:szCs w:val="20"/>
        </w:rPr>
        <w:t>od 30.10.2019r. do 21.11.</w:t>
      </w:r>
      <w:r w:rsidRPr="0020728E">
        <w:rPr>
          <w:rFonts w:ascii="Verdana" w:hAnsi="Verdana" w:cs="Verdana"/>
          <w:b/>
          <w:bCs/>
          <w:sz w:val="20"/>
          <w:szCs w:val="20"/>
        </w:rPr>
        <w:t>2019r.</w:t>
      </w:r>
    </w:p>
    <w:p w:rsidR="00322867" w:rsidRPr="002C02E4" w:rsidRDefault="00322867" w:rsidP="00247FF9">
      <w:pPr>
        <w:pStyle w:val="Bezodstpw"/>
        <w:numPr>
          <w:ilvl w:val="0"/>
          <w:numId w:val="21"/>
        </w:numPr>
        <w:ind w:left="284" w:hanging="284"/>
        <w:jc w:val="both"/>
        <w:rPr>
          <w:rFonts w:ascii="Verdana" w:hAnsi="Verdana" w:cs="Verdana"/>
          <w:b/>
          <w:sz w:val="20"/>
          <w:szCs w:val="20"/>
          <w:u w:val="single"/>
        </w:rPr>
      </w:pPr>
      <w:r w:rsidRPr="00165266">
        <w:rPr>
          <w:rFonts w:ascii="Verdana" w:hAnsi="Verdana" w:cs="Verdana"/>
          <w:sz w:val="20"/>
          <w:szCs w:val="20"/>
        </w:rPr>
        <w:t xml:space="preserve">Warunkiem przystąpienia do konkursu jest listowne lub osobiste złożenie przez oferenta </w:t>
      </w:r>
      <w:bookmarkStart w:id="1" w:name="__DdeLink__5512_3885856129"/>
      <w:r w:rsidRPr="00165266">
        <w:rPr>
          <w:rFonts w:ascii="Verdana" w:hAnsi="Verdana" w:cs="Verdana"/>
          <w:sz w:val="20"/>
          <w:szCs w:val="20"/>
        </w:rPr>
        <w:t xml:space="preserve">oferty w formie papierowej </w:t>
      </w:r>
      <w:r w:rsidR="00165266" w:rsidRPr="00165266">
        <w:rPr>
          <w:rFonts w:ascii="Verdana" w:hAnsi="Verdana" w:cs="Verdana"/>
          <w:sz w:val="20"/>
          <w:szCs w:val="20"/>
        </w:rPr>
        <w:t>w zamkniętej kopercie opatrzonej dopiskiem</w:t>
      </w:r>
      <w:r w:rsidR="00165266" w:rsidRPr="00165266">
        <w:rPr>
          <w:rFonts w:ascii="Verdana" w:hAnsi="Verdana" w:cs="Verdana"/>
          <w:b/>
          <w:bCs/>
          <w:sz w:val="20"/>
          <w:szCs w:val="20"/>
        </w:rPr>
        <w:t xml:space="preserve"> „Konkurs – Środowiskowy Dom Samopomocy - lata 2020 – 2024”                           </w:t>
      </w:r>
      <w:r w:rsidR="00165266" w:rsidRPr="00165266">
        <w:rPr>
          <w:rFonts w:ascii="Verdana" w:hAnsi="Verdana" w:cs="Verdana"/>
          <w:sz w:val="20"/>
          <w:szCs w:val="20"/>
        </w:rPr>
        <w:t>w Powiatowym Centrum Pomocy Rodzinie</w:t>
      </w:r>
      <w:r w:rsidR="003B4FA4">
        <w:rPr>
          <w:rFonts w:ascii="Verdana" w:hAnsi="Verdana" w:cs="Verdana"/>
          <w:sz w:val="20"/>
          <w:szCs w:val="20"/>
        </w:rPr>
        <w:t xml:space="preserve"> w Wieliczce, </w:t>
      </w:r>
      <w:r w:rsidR="003B4FA4" w:rsidRPr="003C3A04">
        <w:rPr>
          <w:rFonts w:ascii="Verdana" w:hAnsi="Verdana" w:cs="Verdana"/>
          <w:sz w:val="20"/>
          <w:szCs w:val="20"/>
        </w:rPr>
        <w:t>ul. Sienkiewicza</w:t>
      </w:r>
      <w:r w:rsidR="003C3A04" w:rsidRPr="003C3A04">
        <w:rPr>
          <w:rFonts w:ascii="Verdana" w:hAnsi="Verdana" w:cs="Verdana"/>
          <w:sz w:val="20"/>
          <w:szCs w:val="20"/>
        </w:rPr>
        <w:t xml:space="preserve"> 13</w:t>
      </w:r>
      <w:r w:rsidR="00165266" w:rsidRPr="00165266">
        <w:rPr>
          <w:rFonts w:ascii="Verdana" w:hAnsi="Verdana" w:cs="Verdana"/>
          <w:sz w:val="20"/>
          <w:szCs w:val="20"/>
        </w:rPr>
        <w:t xml:space="preserve">, 32-020 Wieliczka </w:t>
      </w:r>
      <w:r w:rsidRPr="00165266">
        <w:rPr>
          <w:rFonts w:ascii="Verdana" w:hAnsi="Verdana" w:cs="Verdana"/>
          <w:sz w:val="20"/>
          <w:szCs w:val="20"/>
        </w:rPr>
        <w:t xml:space="preserve">w terminie </w:t>
      </w:r>
      <w:r w:rsidRPr="0020728E">
        <w:rPr>
          <w:rFonts w:ascii="Verdana" w:hAnsi="Verdana" w:cs="Verdana"/>
          <w:b/>
          <w:bCs/>
          <w:sz w:val="20"/>
          <w:szCs w:val="20"/>
        </w:rPr>
        <w:t xml:space="preserve">do </w:t>
      </w:r>
      <w:r w:rsidR="003B4FA4" w:rsidRPr="0020728E">
        <w:rPr>
          <w:rFonts w:ascii="Verdana" w:hAnsi="Verdana" w:cs="Verdana"/>
          <w:b/>
          <w:bCs/>
          <w:sz w:val="20"/>
          <w:szCs w:val="20"/>
        </w:rPr>
        <w:t>dnia 21.11.</w:t>
      </w:r>
      <w:r w:rsidR="0028367D" w:rsidRPr="0020728E">
        <w:rPr>
          <w:rFonts w:ascii="Verdana" w:hAnsi="Verdana" w:cs="Verdana"/>
          <w:b/>
          <w:bCs/>
          <w:sz w:val="20"/>
          <w:szCs w:val="20"/>
        </w:rPr>
        <w:t>2019r</w:t>
      </w:r>
      <w:r w:rsidR="0028367D">
        <w:rPr>
          <w:rFonts w:ascii="Verdana" w:hAnsi="Verdana" w:cs="Verdana"/>
          <w:b/>
          <w:bCs/>
          <w:color w:val="FF0000"/>
          <w:sz w:val="20"/>
          <w:szCs w:val="20"/>
        </w:rPr>
        <w:t xml:space="preserve">. </w:t>
      </w:r>
      <w:r w:rsidR="0028367D">
        <w:rPr>
          <w:rFonts w:ascii="Verdana" w:hAnsi="Verdana" w:cs="Verdana"/>
          <w:b/>
          <w:bCs/>
          <w:sz w:val="20"/>
          <w:szCs w:val="20"/>
        </w:rPr>
        <w:t xml:space="preserve"> do godz. 10.00</w:t>
      </w:r>
      <w:r w:rsidRPr="0016526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165266">
        <w:rPr>
          <w:rFonts w:ascii="Verdana" w:hAnsi="Verdana" w:cs="Verdana"/>
          <w:sz w:val="20"/>
          <w:szCs w:val="20"/>
        </w:rPr>
        <w:t>(</w:t>
      </w:r>
      <w:r w:rsidRPr="002C02E4">
        <w:rPr>
          <w:rFonts w:ascii="Verdana" w:hAnsi="Verdana" w:cs="Verdana"/>
          <w:b/>
          <w:sz w:val="20"/>
          <w:szCs w:val="20"/>
          <w:u w:val="single"/>
        </w:rPr>
        <w:t>liczy się data wpływu</w:t>
      </w:r>
      <w:r w:rsidR="00165266" w:rsidRPr="002C02E4">
        <w:rPr>
          <w:rFonts w:ascii="Verdana" w:hAnsi="Verdana" w:cs="Verdana"/>
          <w:b/>
          <w:sz w:val="20"/>
          <w:szCs w:val="20"/>
          <w:u w:val="single"/>
        </w:rPr>
        <w:t xml:space="preserve"> do PCPR</w:t>
      </w:r>
      <w:r w:rsidRPr="002C02E4">
        <w:rPr>
          <w:rFonts w:ascii="Verdana" w:hAnsi="Verdana" w:cs="Verdana"/>
          <w:b/>
          <w:sz w:val="20"/>
          <w:szCs w:val="20"/>
          <w:u w:val="single"/>
        </w:rPr>
        <w:t>)</w:t>
      </w:r>
      <w:r w:rsidR="00165266" w:rsidRPr="002C02E4">
        <w:rPr>
          <w:rFonts w:ascii="Verdana" w:hAnsi="Verdana" w:cs="Verdana"/>
          <w:b/>
          <w:sz w:val="20"/>
          <w:szCs w:val="20"/>
          <w:u w:val="single"/>
        </w:rPr>
        <w:t>.</w:t>
      </w:r>
    </w:p>
    <w:p w:rsidR="00322867" w:rsidRPr="00165266" w:rsidRDefault="00322867" w:rsidP="00247FF9">
      <w:pPr>
        <w:pStyle w:val="Bezodstpw"/>
        <w:numPr>
          <w:ilvl w:val="0"/>
          <w:numId w:val="21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dochowanie</w:t>
      </w:r>
      <w:r w:rsidR="00414A92">
        <w:rPr>
          <w:rFonts w:ascii="Verdana" w:hAnsi="Verdana" w:cs="Verdana"/>
          <w:sz w:val="20"/>
          <w:szCs w:val="20"/>
        </w:rPr>
        <w:t xml:space="preserve"> terminu, o którym mowa w ust. 2</w:t>
      </w:r>
      <w:r>
        <w:rPr>
          <w:rFonts w:ascii="Verdana" w:hAnsi="Verdana" w:cs="Verdana"/>
          <w:sz w:val="20"/>
          <w:szCs w:val="20"/>
        </w:rPr>
        <w:t xml:space="preserve"> </w:t>
      </w:r>
      <w:r w:rsidRPr="00B435E6">
        <w:rPr>
          <w:rFonts w:ascii="Verdana" w:hAnsi="Verdana" w:cs="Verdana"/>
          <w:b/>
          <w:sz w:val="20"/>
          <w:szCs w:val="20"/>
        </w:rPr>
        <w:t xml:space="preserve">uważa się datę i godzinę wpływu oferty  do PCPR </w:t>
      </w:r>
      <w:r>
        <w:rPr>
          <w:rFonts w:ascii="Verdana" w:hAnsi="Verdana" w:cs="Verdana"/>
          <w:sz w:val="20"/>
          <w:szCs w:val="20"/>
        </w:rPr>
        <w:t>potwierdzoną pieczęcią wpływu.</w:t>
      </w:r>
    </w:p>
    <w:p w:rsidR="00322867" w:rsidRDefault="00322867" w:rsidP="00247FF9">
      <w:pPr>
        <w:pStyle w:val="Bezodstpw"/>
        <w:numPr>
          <w:ilvl w:val="0"/>
          <w:numId w:val="21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Oferenci mają obowiązek zapoznać się z załącznikami do niniejszego Regulaminu </w:t>
      </w:r>
      <w:r>
        <w:rPr>
          <w:rFonts w:ascii="Verdana" w:hAnsi="Verdana" w:cs="Verdana"/>
          <w:sz w:val="20"/>
          <w:szCs w:val="20"/>
        </w:rPr>
        <w:br/>
        <w:t>(wzór oferty, ramowy wzór umowy, wzór sprawozdania)</w:t>
      </w:r>
    </w:p>
    <w:bookmarkEnd w:id="1"/>
    <w:p w:rsidR="00322867" w:rsidRDefault="00322867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</w:pPr>
    </w:p>
    <w:p w:rsidR="00322867" w:rsidRDefault="00322867">
      <w:pPr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14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ZASADY, TRYB I KRYTERIA WYBORU OFERT ORAZ </w:t>
      </w:r>
      <w:r>
        <w:rPr>
          <w:rFonts w:ascii="Verdana" w:hAnsi="Verdana" w:cs="Verdana"/>
          <w:b/>
          <w:bCs/>
          <w:sz w:val="20"/>
          <w:szCs w:val="20"/>
        </w:rPr>
        <w:br/>
        <w:t>TERMIN DOKONANIA ICH WYBORU</w:t>
      </w:r>
    </w:p>
    <w:p w:rsidR="00322867" w:rsidRDefault="00322867">
      <w:pPr>
        <w:pStyle w:val="Bezodstpw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both"/>
      </w:pP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 xml:space="preserve">. OCENA FORMALNA - </w:t>
      </w:r>
      <w:r w:rsidR="0028367D"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łożone oferty są oceniane pod względem formalnym przez pracowników   Powiatowego Centrum Pomocy Rodzinie w Wieliczce.</w:t>
      </w:r>
    </w:p>
    <w:p w:rsidR="00322867" w:rsidRDefault="00322867">
      <w:pPr>
        <w:pStyle w:val="Bezodstpw"/>
        <w:ind w:left="426" w:hanging="426"/>
        <w:jc w:val="both"/>
        <w:rPr>
          <w:rFonts w:ascii="Verdana" w:hAnsi="Verdana" w:cs="Verdana"/>
          <w:sz w:val="20"/>
          <w:szCs w:val="20"/>
        </w:rPr>
      </w:pPr>
    </w:p>
    <w:p w:rsidR="00322867" w:rsidRDefault="00322867" w:rsidP="00247FF9">
      <w:pPr>
        <w:pStyle w:val="Bezodstpw"/>
        <w:numPr>
          <w:ilvl w:val="0"/>
          <w:numId w:val="30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Ocena formalna polega na sprawdzeniu </w:t>
      </w:r>
      <w:r>
        <w:rPr>
          <w:rFonts w:ascii="Verdana" w:hAnsi="Verdana" w:cs="Verdana"/>
          <w:b/>
          <w:bCs/>
          <w:sz w:val="20"/>
          <w:szCs w:val="20"/>
        </w:rPr>
        <w:t>kompletności i prawidłowości oferty.</w:t>
      </w:r>
    </w:p>
    <w:p w:rsidR="00322867" w:rsidRDefault="00322867">
      <w:pPr>
        <w:pStyle w:val="Bezodstpw"/>
        <w:ind w:left="426" w:hanging="28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 w:rsidP="00247FF9">
      <w:pPr>
        <w:pStyle w:val="Bezodstpw"/>
        <w:numPr>
          <w:ilvl w:val="0"/>
          <w:numId w:val="30"/>
        </w:numPr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Oferta uznana zostanie za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kompletną</w:t>
      </w:r>
      <w:r>
        <w:rPr>
          <w:rFonts w:ascii="Verdana" w:hAnsi="Verdana" w:cs="Verdana"/>
          <w:sz w:val="20"/>
          <w:szCs w:val="20"/>
          <w:u w:val="single"/>
        </w:rPr>
        <w:t>,</w:t>
      </w:r>
      <w:r>
        <w:rPr>
          <w:rFonts w:ascii="Verdana" w:hAnsi="Verdana" w:cs="Verdana"/>
          <w:sz w:val="20"/>
          <w:szCs w:val="20"/>
        </w:rPr>
        <w:t xml:space="preserve"> jeżeli jest zgodna ze wzorem określonym w „</w:t>
      </w:r>
      <w:r>
        <w:rPr>
          <w:rFonts w:ascii="Verdana" w:hAnsi="Verdana" w:cs="Verdana"/>
          <w:i/>
          <w:iCs/>
          <w:sz w:val="20"/>
          <w:szCs w:val="20"/>
        </w:rPr>
        <w:t xml:space="preserve">Rozporządzeniu Przewodniczącego Komitetu Do Spraw Pożytku Publicznego </w:t>
      </w:r>
      <w:r w:rsidR="001A166A">
        <w:rPr>
          <w:rFonts w:ascii="Verdana" w:hAnsi="Verdana" w:cs="Verdana"/>
          <w:i/>
          <w:iCs/>
          <w:sz w:val="20"/>
          <w:szCs w:val="20"/>
        </w:rPr>
        <w:t xml:space="preserve">               </w:t>
      </w:r>
      <w:r w:rsidR="0028367D">
        <w:rPr>
          <w:rFonts w:ascii="Verdana" w:hAnsi="Verdana" w:cs="Verdana"/>
          <w:i/>
          <w:iCs/>
          <w:sz w:val="20"/>
          <w:szCs w:val="20"/>
        </w:rPr>
        <w:t>z dnia 24 października 2018</w:t>
      </w:r>
      <w:r>
        <w:rPr>
          <w:rFonts w:ascii="Verdana" w:hAnsi="Verdana" w:cs="Verdana"/>
          <w:i/>
          <w:iCs/>
          <w:sz w:val="20"/>
          <w:szCs w:val="20"/>
        </w:rPr>
        <w:t>r. w sprawie wzorów ofert i ramowych wzorów umów dotyczących realizacji zadań publicznych</w:t>
      </w:r>
      <w:r w:rsidR="001A166A">
        <w:rPr>
          <w:rFonts w:ascii="Verdana" w:hAnsi="Verdana" w:cs="Verdana"/>
          <w:i/>
          <w:iCs/>
          <w:sz w:val="20"/>
          <w:szCs w:val="20"/>
        </w:rPr>
        <w:t xml:space="preserve"> oraz wzorów sprawozdań </w:t>
      </w:r>
      <w:r>
        <w:rPr>
          <w:rFonts w:ascii="Verdana" w:hAnsi="Verdana" w:cs="Verdana"/>
          <w:i/>
          <w:iCs/>
          <w:sz w:val="20"/>
          <w:szCs w:val="20"/>
        </w:rPr>
        <w:t xml:space="preserve"> z wykonania tych zadań” </w:t>
      </w:r>
      <w:r w:rsidR="00EA6539">
        <w:rPr>
          <w:rFonts w:ascii="Verdana" w:hAnsi="Verdana" w:cs="Verdana"/>
          <w:sz w:val="20"/>
          <w:szCs w:val="20"/>
        </w:rPr>
        <w:t>(Dz.U. z 2018</w:t>
      </w:r>
      <w:r>
        <w:rPr>
          <w:rFonts w:ascii="Verdana" w:hAnsi="Verdana" w:cs="Verdana"/>
          <w:sz w:val="20"/>
          <w:szCs w:val="20"/>
        </w:rPr>
        <w:t xml:space="preserve">r. poz. 2057).  oraz dołączono do niej prawidłowo przygotowane, wszystkie </w:t>
      </w:r>
      <w:r>
        <w:rPr>
          <w:rFonts w:ascii="Verdana" w:hAnsi="Verdana" w:cs="Verdana"/>
          <w:b/>
          <w:bCs/>
          <w:sz w:val="20"/>
          <w:szCs w:val="20"/>
        </w:rPr>
        <w:t xml:space="preserve">wymagane załączniki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t.j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322867" w:rsidRDefault="00322867">
      <w:pPr>
        <w:pStyle w:val="Bezodstpw"/>
        <w:jc w:val="both"/>
      </w:pPr>
    </w:p>
    <w:p w:rsidR="00322867" w:rsidRDefault="00322867" w:rsidP="00247FF9">
      <w:pPr>
        <w:pStyle w:val="Bezodstpw"/>
        <w:numPr>
          <w:ilvl w:val="0"/>
          <w:numId w:val="3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aktualny wyciąg z Krajowego Rejestru Sądowego lub inny właściwy dokument stanowiący o podstawie działalności oferenta</w:t>
      </w:r>
      <w:r>
        <w:rPr>
          <w:rFonts w:ascii="Verdana" w:hAnsi="Verdana" w:cs="Verdana"/>
          <w:sz w:val="20"/>
          <w:szCs w:val="20"/>
        </w:rPr>
        <w:t>. Aktualny wyciąg          z KRS lub inny równoznaczny dokument oznacza, że wszystkie zawarte w nim dane   na dzień złożenia oferty  są zgodne ze stanem faktycznym,</w:t>
      </w:r>
    </w:p>
    <w:p w:rsidR="00322867" w:rsidRDefault="005900B8" w:rsidP="00247FF9">
      <w:pPr>
        <w:pStyle w:val="Akapitzlist"/>
        <w:numPr>
          <w:ilvl w:val="0"/>
          <w:numId w:val="31"/>
        </w:numPr>
        <w:jc w:val="both"/>
      </w:pPr>
      <w:r>
        <w:rPr>
          <w:rFonts w:ascii="Verdana" w:hAnsi="Verdana" w:cs="Verdana"/>
        </w:rPr>
        <w:t>kopia</w:t>
      </w:r>
      <w:r w:rsidR="00322867">
        <w:rPr>
          <w:rFonts w:ascii="Verdana" w:hAnsi="Verdana" w:cs="Verdana"/>
        </w:rPr>
        <w:t xml:space="preserve"> uchwały o zmianie statutu/zmianie osób upoważnionych do reprezentowania  i zaciągania zobowiązań przez Oferenta wraz z kopią (pierwszej strony) wniosku         o zmianę danych złożonego w KRS,</w:t>
      </w:r>
      <w:r>
        <w:rPr>
          <w:rFonts w:ascii="Verdana" w:hAnsi="Verdana" w:cs="Verdana"/>
        </w:rPr>
        <w:t xml:space="preserve"> w przypadku oferenta, który jest w trakcie zmian władz lub zmian statutowych,</w:t>
      </w:r>
    </w:p>
    <w:p w:rsidR="00322867" w:rsidRDefault="00322867" w:rsidP="00247FF9">
      <w:pPr>
        <w:pStyle w:val="Akapitzlist"/>
        <w:numPr>
          <w:ilvl w:val="0"/>
          <w:numId w:val="31"/>
        </w:numPr>
        <w:jc w:val="both"/>
      </w:pPr>
      <w:r>
        <w:rPr>
          <w:rFonts w:ascii="Verdana" w:hAnsi="Verdana" w:cs="Verdana"/>
        </w:rPr>
        <w:t xml:space="preserve">oświadczenie o posiadanym rachunku bankowym wraz z podaniem jego numeru, na który </w:t>
      </w:r>
      <w:r w:rsidR="00F137EB">
        <w:rPr>
          <w:rFonts w:ascii="Verdana" w:hAnsi="Verdana" w:cs="Verdana"/>
        </w:rPr>
        <w:t>będzie przekazywana</w:t>
      </w:r>
      <w:r>
        <w:rPr>
          <w:rFonts w:ascii="Verdana" w:hAnsi="Verdana" w:cs="Verdana"/>
        </w:rPr>
        <w:t xml:space="preserve"> dotacja,</w:t>
      </w:r>
    </w:p>
    <w:p w:rsidR="00322867" w:rsidRDefault="002E6595" w:rsidP="00247FF9">
      <w:pPr>
        <w:pStyle w:val="Bezodstpw"/>
        <w:numPr>
          <w:ilvl w:val="0"/>
          <w:numId w:val="31"/>
        </w:numPr>
        <w:jc w:val="both"/>
      </w:pPr>
      <w:r w:rsidRPr="002E6595">
        <w:rPr>
          <w:rFonts w:ascii="Verdana" w:hAnsi="Verdana" w:cs="Verdana"/>
          <w:bCs/>
          <w:sz w:val="20"/>
          <w:szCs w:val="20"/>
        </w:rPr>
        <w:t>dokumenty wymienione</w:t>
      </w:r>
      <w:r>
        <w:rPr>
          <w:rFonts w:ascii="Verdana" w:hAnsi="Verdana" w:cs="Verdana"/>
          <w:b/>
          <w:bCs/>
          <w:sz w:val="20"/>
          <w:szCs w:val="20"/>
        </w:rPr>
        <w:t xml:space="preserve"> w załączniku nr 2</w:t>
      </w:r>
      <w:r w:rsidR="005900B8">
        <w:rPr>
          <w:rFonts w:ascii="Verdana" w:hAnsi="Verdana" w:cs="Verdana"/>
          <w:b/>
          <w:bCs/>
          <w:sz w:val="20"/>
          <w:szCs w:val="20"/>
        </w:rPr>
        <w:t xml:space="preserve"> do Regulaminu</w:t>
      </w:r>
      <w:r>
        <w:rPr>
          <w:rFonts w:ascii="Verdana" w:hAnsi="Verdana" w:cs="Verdana"/>
          <w:b/>
          <w:bCs/>
          <w:sz w:val="20"/>
          <w:szCs w:val="20"/>
        </w:rPr>
        <w:t xml:space="preserve"> pn „Komunikat dla </w:t>
      </w:r>
      <w:r w:rsidR="005900B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osób kościelnych”, dla</w:t>
      </w:r>
      <w:r w:rsidR="00322867">
        <w:rPr>
          <w:rFonts w:ascii="Verdana" w:hAnsi="Verdana" w:cs="Verdana"/>
          <w:b/>
          <w:bCs/>
          <w:sz w:val="20"/>
          <w:szCs w:val="20"/>
        </w:rPr>
        <w:t xml:space="preserve"> podmiotów działających na podstawie przepisów </w:t>
      </w:r>
      <w:r w:rsidR="0020728E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322867">
        <w:rPr>
          <w:rFonts w:ascii="Verdana" w:hAnsi="Verdana" w:cs="Verdana"/>
          <w:b/>
          <w:bCs/>
          <w:sz w:val="20"/>
          <w:szCs w:val="20"/>
        </w:rPr>
        <w:lastRenderedPageBreak/>
        <w:t xml:space="preserve">o stosunku Państwa do Kościoła Katolickiego </w:t>
      </w:r>
      <w:r w:rsidR="00322867">
        <w:rPr>
          <w:rFonts w:ascii="Verdana" w:hAnsi="Verdana" w:cs="Verdana"/>
          <w:sz w:val="20"/>
          <w:szCs w:val="20"/>
        </w:rPr>
        <w:t xml:space="preserve">oraz innych kościołów </w:t>
      </w:r>
      <w:r w:rsidR="0020728E">
        <w:rPr>
          <w:rFonts w:ascii="Verdana" w:hAnsi="Verdana" w:cs="Verdana"/>
          <w:sz w:val="20"/>
          <w:szCs w:val="20"/>
        </w:rPr>
        <w:t xml:space="preserve">                    </w:t>
      </w:r>
      <w:r w:rsidR="00322867">
        <w:rPr>
          <w:rFonts w:ascii="Verdana" w:hAnsi="Verdana" w:cs="Verdana"/>
          <w:sz w:val="20"/>
          <w:szCs w:val="20"/>
        </w:rPr>
        <w:t xml:space="preserve">i związków wyznaniowych, </w:t>
      </w:r>
    </w:p>
    <w:p w:rsidR="00322867" w:rsidRDefault="00322867" w:rsidP="00247FF9">
      <w:pPr>
        <w:pStyle w:val="Bezodstpw"/>
        <w:numPr>
          <w:ilvl w:val="0"/>
          <w:numId w:val="3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upoważnienie osób</w:t>
      </w:r>
      <w:r w:rsidR="002E6595">
        <w:rPr>
          <w:rFonts w:ascii="Verdana" w:hAnsi="Verdana" w:cs="Verdana"/>
          <w:sz w:val="20"/>
          <w:szCs w:val="20"/>
        </w:rPr>
        <w:t xml:space="preserve"> do reprezentowania oferenta </w:t>
      </w:r>
      <w:r>
        <w:rPr>
          <w:rFonts w:ascii="Verdana" w:hAnsi="Verdana" w:cs="Verdana"/>
          <w:sz w:val="20"/>
          <w:szCs w:val="20"/>
        </w:rPr>
        <w:t>(terenowe oddziały organizacji pozarządowej nie posiadające osobowości prawnej mogą złożyć ofertę wyłącznie za zgodą zarządu głównego organizacji, tj.: na podstawie pełnomocnictwa rodzajowego udzielonego przez zarząd główny);</w:t>
      </w:r>
    </w:p>
    <w:p w:rsidR="00322867" w:rsidRDefault="00322867" w:rsidP="00247FF9">
      <w:pPr>
        <w:pStyle w:val="Bezodstpw"/>
        <w:numPr>
          <w:ilvl w:val="0"/>
          <w:numId w:val="3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statut podmiotu uprawnionego, </w:t>
      </w:r>
      <w:r>
        <w:rPr>
          <w:rFonts w:ascii="Verdana" w:hAnsi="Verdana" w:cs="Verdana"/>
          <w:sz w:val="20"/>
          <w:szCs w:val="20"/>
        </w:rPr>
        <w:t>a w razie</w:t>
      </w:r>
      <w:r w:rsidR="002A32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jego braku, inny dokument określający rodzaj działalności danego podmiotu,</w:t>
      </w:r>
    </w:p>
    <w:p w:rsidR="00322867" w:rsidRDefault="00322867" w:rsidP="00247FF9">
      <w:pPr>
        <w:pStyle w:val="Bezodstpw"/>
        <w:numPr>
          <w:ilvl w:val="0"/>
          <w:numId w:val="31"/>
        </w:numPr>
        <w:jc w:val="both"/>
      </w:pPr>
      <w:r>
        <w:rPr>
          <w:rFonts w:ascii="Verdana" w:hAnsi="Verdana" w:cs="Verdana"/>
          <w:b/>
          <w:bCs/>
          <w:sz w:val="20"/>
          <w:szCs w:val="20"/>
        </w:rPr>
        <w:t>oświadczenie</w:t>
      </w:r>
      <w:r>
        <w:rPr>
          <w:rFonts w:ascii="Verdana" w:hAnsi="Verdana" w:cs="Verdana"/>
          <w:sz w:val="20"/>
          <w:szCs w:val="20"/>
        </w:rPr>
        <w:t xml:space="preserve"> podmiotu ubiegającego się o zlecenie, że przedstawiony w ofercie sposób funkcjonowania, baza lokalowa są zgodne ze standardami usług jakie ma świadczyć </w:t>
      </w:r>
      <w:r w:rsidR="00FA7E9B">
        <w:rPr>
          <w:rFonts w:ascii="Verdana" w:hAnsi="Verdana" w:cs="Verdana"/>
          <w:sz w:val="20"/>
          <w:szCs w:val="20"/>
        </w:rPr>
        <w:t>środowiskowy dom samopomocy</w:t>
      </w:r>
      <w:r>
        <w:rPr>
          <w:rFonts w:ascii="Verdana" w:hAnsi="Verdana" w:cs="Verdana"/>
          <w:sz w:val="20"/>
          <w:szCs w:val="20"/>
        </w:rPr>
        <w:t xml:space="preserve">, i o których jest mowa  </w:t>
      </w:r>
      <w:r w:rsidR="0020728E">
        <w:rPr>
          <w:rFonts w:ascii="Verdana" w:hAnsi="Verdana" w:cs="Verdana"/>
          <w:sz w:val="20"/>
          <w:szCs w:val="20"/>
        </w:rPr>
        <w:t xml:space="preserve">                            </w:t>
      </w:r>
      <w:r>
        <w:rPr>
          <w:rFonts w:ascii="Verdana" w:hAnsi="Verdana" w:cs="Verdana"/>
          <w:sz w:val="20"/>
          <w:szCs w:val="20"/>
        </w:rPr>
        <w:t xml:space="preserve">w  Rozporządzeniu, </w:t>
      </w:r>
    </w:p>
    <w:p w:rsidR="00322867" w:rsidRPr="00081814" w:rsidRDefault="005900B8" w:rsidP="00247FF9">
      <w:pPr>
        <w:pStyle w:val="Bezodstpw"/>
        <w:numPr>
          <w:ilvl w:val="0"/>
          <w:numId w:val="31"/>
        </w:numPr>
        <w:jc w:val="both"/>
      </w:pPr>
      <w:r>
        <w:rPr>
          <w:rFonts w:ascii="Verdana" w:hAnsi="Verdana" w:cs="Verdana"/>
          <w:b/>
          <w:bCs/>
          <w:sz w:val="20"/>
          <w:szCs w:val="20"/>
        </w:rPr>
        <w:t>dokument</w:t>
      </w:r>
      <w:r w:rsidR="00322867" w:rsidRPr="00081814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potwierdzający</w:t>
      </w:r>
      <w:r w:rsidR="00322867" w:rsidRPr="00081814">
        <w:rPr>
          <w:rFonts w:ascii="Verdana" w:hAnsi="Verdana" w:cs="Verdana"/>
          <w:sz w:val="20"/>
          <w:szCs w:val="20"/>
        </w:rPr>
        <w:t xml:space="preserve"> tytuł prawny do nieruchomości, na terenie której  ma być prowadzony</w:t>
      </w:r>
      <w:r w:rsidR="005A3232" w:rsidRPr="00081814">
        <w:rPr>
          <w:rFonts w:ascii="Verdana" w:hAnsi="Verdana" w:cs="Verdana"/>
          <w:sz w:val="20"/>
          <w:szCs w:val="20"/>
        </w:rPr>
        <w:t xml:space="preserve"> środowiskowy dom samopomocy</w:t>
      </w:r>
      <w:r w:rsidR="00322867" w:rsidRPr="00081814">
        <w:rPr>
          <w:rFonts w:ascii="Verdana" w:hAnsi="Verdana" w:cs="Verdana"/>
          <w:sz w:val="20"/>
          <w:szCs w:val="20"/>
        </w:rPr>
        <w:t xml:space="preserve">. </w:t>
      </w:r>
      <w:r w:rsidR="005A3232" w:rsidRPr="00081814">
        <w:rPr>
          <w:rFonts w:ascii="Verdana" w:hAnsi="Verdana" w:cs="Verdana"/>
          <w:sz w:val="20"/>
          <w:szCs w:val="20"/>
        </w:rPr>
        <w:t>W przypadku dzierżawy lub najmu</w:t>
      </w:r>
      <w:r w:rsidR="00322867" w:rsidRPr="00081814">
        <w:rPr>
          <w:rFonts w:ascii="Verdana" w:hAnsi="Verdana" w:cs="Verdana"/>
          <w:sz w:val="20"/>
          <w:szCs w:val="20"/>
        </w:rPr>
        <w:t>, umowę dzierżawy lub</w:t>
      </w:r>
      <w:r w:rsidR="00FA7E9B" w:rsidRPr="00081814">
        <w:rPr>
          <w:rFonts w:ascii="Verdana" w:hAnsi="Verdana" w:cs="Verdana"/>
          <w:sz w:val="20"/>
          <w:szCs w:val="20"/>
        </w:rPr>
        <w:t xml:space="preserve"> </w:t>
      </w:r>
      <w:r w:rsidR="00322867" w:rsidRPr="00081814">
        <w:rPr>
          <w:rFonts w:ascii="Verdana" w:hAnsi="Verdana" w:cs="Verdana"/>
          <w:sz w:val="20"/>
          <w:szCs w:val="20"/>
        </w:rPr>
        <w:t>najmu lokalu na cały okres, o którym mowa w ogłoszeniu o konkursie,</w:t>
      </w:r>
    </w:p>
    <w:p w:rsidR="00322867" w:rsidRPr="002642CC" w:rsidRDefault="005900B8" w:rsidP="00247FF9">
      <w:pPr>
        <w:pStyle w:val="Bezodstpw"/>
        <w:numPr>
          <w:ilvl w:val="0"/>
          <w:numId w:val="3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pozytywne opinie</w:t>
      </w:r>
      <w:r w:rsidR="00322867" w:rsidRPr="002642CC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867" w:rsidRPr="002642CC">
        <w:rPr>
          <w:rFonts w:ascii="Verdana" w:hAnsi="Verdana" w:cs="Verdana"/>
          <w:sz w:val="20"/>
          <w:szCs w:val="20"/>
        </w:rPr>
        <w:t xml:space="preserve">właściwego miejscowo Komendanta Państwowej Straży Pożarnej i właściwego Państwowego Inspektora Sanitarnego o warunkach bezpieczeństwa i higieny w budynku, w którym będzie się mieścił </w:t>
      </w:r>
      <w:r w:rsidR="00B44CA1">
        <w:rPr>
          <w:rFonts w:ascii="Verdana" w:hAnsi="Verdana" w:cs="Verdana"/>
          <w:sz w:val="20"/>
          <w:szCs w:val="20"/>
        </w:rPr>
        <w:t xml:space="preserve">środowiskowy dom samopomocy </w:t>
      </w:r>
      <w:r w:rsidR="00322867" w:rsidRPr="002642CC">
        <w:rPr>
          <w:rFonts w:ascii="Verdana" w:hAnsi="Verdana" w:cs="Verdana"/>
          <w:sz w:val="20"/>
          <w:szCs w:val="20"/>
        </w:rPr>
        <w:t>oraz jego najbliższego otoczenia, mając na uwadze specyfikę placówki.</w:t>
      </w:r>
    </w:p>
    <w:p w:rsidR="00322867" w:rsidRDefault="005900B8" w:rsidP="00247FF9">
      <w:pPr>
        <w:pStyle w:val="Bezodstpw"/>
        <w:numPr>
          <w:ilvl w:val="0"/>
          <w:numId w:val="3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regulamin</w:t>
      </w:r>
      <w:r w:rsidR="00322867" w:rsidRPr="005A323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A7E9B" w:rsidRPr="005A3232">
        <w:rPr>
          <w:rFonts w:ascii="Verdana" w:hAnsi="Verdana" w:cs="Verdana"/>
          <w:sz w:val="20"/>
          <w:szCs w:val="20"/>
        </w:rPr>
        <w:t>środowiskowego domu samopomocy</w:t>
      </w:r>
      <w:r w:rsidR="00322867" w:rsidRPr="005A3232">
        <w:rPr>
          <w:rFonts w:ascii="Verdana" w:hAnsi="Verdana" w:cs="Verdana"/>
          <w:sz w:val="20"/>
          <w:szCs w:val="20"/>
        </w:rPr>
        <w:t xml:space="preserve">, </w:t>
      </w:r>
      <w:r w:rsidR="00FA7E9B" w:rsidRPr="005A3232">
        <w:rPr>
          <w:rFonts w:ascii="Verdana" w:hAnsi="Verdana" w:cs="Verdana"/>
          <w:sz w:val="20"/>
          <w:szCs w:val="20"/>
        </w:rPr>
        <w:t xml:space="preserve">o którym mowa </w:t>
      </w:r>
      <w:r w:rsidR="0020728E">
        <w:rPr>
          <w:rFonts w:ascii="Verdana" w:hAnsi="Verdana" w:cs="Verdana"/>
          <w:sz w:val="20"/>
          <w:szCs w:val="20"/>
        </w:rPr>
        <w:t xml:space="preserve">                           </w:t>
      </w:r>
      <w:r w:rsidR="00FA7E9B" w:rsidRPr="005A3232">
        <w:rPr>
          <w:rFonts w:ascii="Verdana" w:hAnsi="Verdana" w:cs="Verdana"/>
          <w:sz w:val="20"/>
          <w:szCs w:val="20"/>
        </w:rPr>
        <w:t>w Rozporządzeniu</w:t>
      </w:r>
      <w:r w:rsidR="00322867" w:rsidRPr="005A3232">
        <w:rPr>
          <w:rFonts w:ascii="Verdana" w:hAnsi="Verdana" w:cs="Verdana"/>
          <w:sz w:val="20"/>
          <w:szCs w:val="20"/>
        </w:rPr>
        <w:t xml:space="preserve"> Ministra Pracy i Polityki Sp</w:t>
      </w:r>
      <w:r w:rsidR="00FA7E9B" w:rsidRPr="005A3232">
        <w:rPr>
          <w:rFonts w:ascii="Verdana" w:hAnsi="Verdana" w:cs="Verdana"/>
          <w:sz w:val="20"/>
          <w:szCs w:val="20"/>
        </w:rPr>
        <w:t>ołecznej z dnia 9 grudnia 2010</w:t>
      </w:r>
      <w:r w:rsidR="0028367D">
        <w:rPr>
          <w:rFonts w:ascii="Verdana" w:hAnsi="Verdana" w:cs="Verdana"/>
          <w:sz w:val="20"/>
          <w:szCs w:val="20"/>
        </w:rPr>
        <w:t>r.</w:t>
      </w:r>
      <w:r w:rsidR="00322867" w:rsidRPr="005A3232">
        <w:rPr>
          <w:rFonts w:ascii="Verdana" w:hAnsi="Verdana" w:cs="Verdana"/>
          <w:sz w:val="20"/>
          <w:szCs w:val="20"/>
        </w:rPr>
        <w:t xml:space="preserve"> </w:t>
      </w:r>
      <w:r w:rsidR="0020728E">
        <w:rPr>
          <w:rFonts w:ascii="Verdana" w:hAnsi="Verdana" w:cs="Verdana"/>
          <w:sz w:val="20"/>
          <w:szCs w:val="20"/>
        </w:rPr>
        <w:t xml:space="preserve">              </w:t>
      </w:r>
      <w:r w:rsidR="00322867" w:rsidRPr="005A3232">
        <w:rPr>
          <w:rFonts w:ascii="Verdana" w:hAnsi="Verdana" w:cs="Verdana"/>
          <w:sz w:val="20"/>
          <w:szCs w:val="20"/>
        </w:rPr>
        <w:t xml:space="preserve">w sprawie </w:t>
      </w:r>
      <w:r w:rsidR="00FA7E9B" w:rsidRPr="005A3232">
        <w:rPr>
          <w:rFonts w:ascii="Verdana" w:hAnsi="Verdana" w:cs="Verdana"/>
          <w:sz w:val="20"/>
          <w:szCs w:val="20"/>
        </w:rPr>
        <w:t xml:space="preserve">środowiskowych </w:t>
      </w:r>
      <w:r w:rsidR="00322867" w:rsidRPr="005A3232">
        <w:rPr>
          <w:rFonts w:ascii="Verdana" w:hAnsi="Verdana" w:cs="Verdana"/>
          <w:sz w:val="20"/>
          <w:szCs w:val="20"/>
        </w:rPr>
        <w:t xml:space="preserve">domów </w:t>
      </w:r>
      <w:r w:rsidR="00FA7E9B" w:rsidRPr="005A3232">
        <w:rPr>
          <w:rFonts w:ascii="Verdana" w:hAnsi="Verdana" w:cs="Verdana"/>
          <w:sz w:val="20"/>
          <w:szCs w:val="20"/>
        </w:rPr>
        <w:t xml:space="preserve">samopomocy </w:t>
      </w:r>
      <w:r w:rsidR="00322867" w:rsidRPr="005A3232">
        <w:rPr>
          <w:rFonts w:ascii="Verdana" w:hAnsi="Verdana" w:cs="Verdana"/>
          <w:sz w:val="20"/>
          <w:szCs w:val="20"/>
        </w:rPr>
        <w:t xml:space="preserve"> (</w:t>
      </w:r>
      <w:r w:rsidR="00FA7E9B" w:rsidRPr="005A3232">
        <w:rPr>
          <w:rFonts w:ascii="Verdana" w:hAnsi="Verdana" w:cs="Verdana"/>
          <w:sz w:val="20"/>
          <w:szCs w:val="20"/>
        </w:rPr>
        <w:t>Dz. U. z 2010</w:t>
      </w:r>
      <w:r w:rsidR="00322867" w:rsidRPr="005A3232">
        <w:rPr>
          <w:rFonts w:ascii="Verdana" w:hAnsi="Verdana" w:cs="Verdana"/>
          <w:sz w:val="20"/>
          <w:szCs w:val="20"/>
        </w:rPr>
        <w:t xml:space="preserve">r. </w:t>
      </w:r>
      <w:r w:rsidR="00FA7E9B" w:rsidRPr="005A3232">
        <w:rPr>
          <w:rFonts w:ascii="Verdana" w:hAnsi="Verdana" w:cs="Verdana"/>
          <w:sz w:val="20"/>
          <w:szCs w:val="20"/>
        </w:rPr>
        <w:t>nr 238, poz. 1586 z późn.zm</w:t>
      </w:r>
      <w:r w:rsidR="00322867" w:rsidRPr="005A3232">
        <w:rPr>
          <w:rFonts w:ascii="Verdana" w:hAnsi="Verdana" w:cs="Verdana"/>
          <w:sz w:val="20"/>
          <w:szCs w:val="20"/>
        </w:rPr>
        <w:t>).</w:t>
      </w:r>
    </w:p>
    <w:p w:rsidR="005612A0" w:rsidRPr="005A3232" w:rsidRDefault="005612A0" w:rsidP="00247FF9">
      <w:pPr>
        <w:pStyle w:val="Bezodstpw"/>
        <w:numPr>
          <w:ilvl w:val="0"/>
          <w:numId w:val="3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schemat organizacyjny placówki, </w:t>
      </w:r>
    </w:p>
    <w:p w:rsidR="0028367D" w:rsidRDefault="00286CF2" w:rsidP="0028367D">
      <w:pPr>
        <w:pStyle w:val="Bezodstpw"/>
        <w:numPr>
          <w:ilvl w:val="0"/>
          <w:numId w:val="31"/>
        </w:numPr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opis stanowisk </w:t>
      </w:r>
      <w:r w:rsidR="005612A0">
        <w:rPr>
          <w:rFonts w:ascii="Verdana" w:hAnsi="Verdana" w:cs="Verdana"/>
          <w:b/>
          <w:bCs/>
          <w:sz w:val="20"/>
          <w:szCs w:val="20"/>
        </w:rPr>
        <w:t>pracy z podziałem na: nazwę stanowiska, formę zatrudnienia, wykształcenie, staż pracy, w tym z osobami niepełnosprawnymi,</w:t>
      </w:r>
    </w:p>
    <w:p w:rsidR="00322867" w:rsidRDefault="00322867" w:rsidP="00247FF9">
      <w:pPr>
        <w:pStyle w:val="Bezodstpw"/>
        <w:numPr>
          <w:ilvl w:val="0"/>
          <w:numId w:val="31"/>
        </w:numPr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oświadczenie oferenta, że na </w:t>
      </w:r>
      <w:r w:rsidR="00286CF2">
        <w:rPr>
          <w:rFonts w:ascii="Verdana" w:hAnsi="Verdana" w:cs="Verdana"/>
          <w:b/>
          <w:bCs/>
          <w:sz w:val="20"/>
          <w:szCs w:val="20"/>
        </w:rPr>
        <w:t>okres</w:t>
      </w:r>
      <w:r>
        <w:rPr>
          <w:rFonts w:ascii="Verdana" w:hAnsi="Verdana" w:cs="Verdana"/>
          <w:b/>
          <w:bCs/>
          <w:sz w:val="20"/>
          <w:szCs w:val="20"/>
        </w:rPr>
        <w:t xml:space="preserve"> obowiązywania umowy dysponuje kadrą, k</w:t>
      </w:r>
      <w:r w:rsidR="001C6CA4">
        <w:rPr>
          <w:rFonts w:ascii="Verdana" w:hAnsi="Verdana" w:cs="Verdana"/>
          <w:b/>
          <w:bCs/>
          <w:sz w:val="20"/>
          <w:szCs w:val="20"/>
        </w:rPr>
        <w:t>tóra będzie realizowała zadanie,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322867" w:rsidRPr="001C6CA4" w:rsidRDefault="00322867" w:rsidP="00247FF9">
      <w:pPr>
        <w:pStyle w:val="Bezodstpw"/>
        <w:numPr>
          <w:ilvl w:val="0"/>
          <w:numId w:val="31"/>
        </w:numPr>
        <w:jc w:val="both"/>
        <w:rPr>
          <w:rFonts w:ascii="Verdana" w:hAnsi="Verdana" w:cs="Verdana"/>
          <w:sz w:val="20"/>
          <w:szCs w:val="20"/>
        </w:rPr>
      </w:pPr>
      <w:r w:rsidRPr="0028367D">
        <w:rPr>
          <w:rFonts w:ascii="Verdana" w:hAnsi="Verdana" w:cs="Verdana"/>
          <w:b/>
          <w:sz w:val="20"/>
          <w:szCs w:val="20"/>
        </w:rPr>
        <w:t>rekomendacje</w:t>
      </w:r>
      <w:r>
        <w:rPr>
          <w:rFonts w:ascii="Verdana" w:hAnsi="Verdana" w:cs="Verdana"/>
          <w:sz w:val="20"/>
          <w:szCs w:val="20"/>
        </w:rPr>
        <w:t xml:space="preserve"> uzyskane od jednostek samorządu terytorialnego lub innych podmiotów.</w:t>
      </w:r>
    </w:p>
    <w:p w:rsidR="00322867" w:rsidRPr="001C6CA4" w:rsidRDefault="00322867" w:rsidP="00247FF9">
      <w:pPr>
        <w:pStyle w:val="Bezodstpw"/>
        <w:numPr>
          <w:ilvl w:val="0"/>
          <w:numId w:val="30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Załączniki muszą spełniać wymogi ważności, tzn. w przypadku załączników  składanych w formie kserokopii, </w:t>
      </w:r>
      <w:r>
        <w:rPr>
          <w:rFonts w:ascii="Verdana" w:hAnsi="Verdana" w:cs="Verdana"/>
          <w:b/>
          <w:bCs/>
          <w:sz w:val="20"/>
          <w:szCs w:val="20"/>
        </w:rPr>
        <w:t>każda strona</w:t>
      </w:r>
      <w:r>
        <w:rPr>
          <w:rFonts w:ascii="Verdana" w:hAnsi="Verdana" w:cs="Verdana"/>
          <w:sz w:val="20"/>
          <w:szCs w:val="20"/>
        </w:rPr>
        <w:t xml:space="preserve"> załącznika winna być </w:t>
      </w:r>
      <w:r>
        <w:rPr>
          <w:rFonts w:ascii="Verdana" w:hAnsi="Verdana" w:cs="Verdana"/>
          <w:b/>
          <w:bCs/>
          <w:sz w:val="20"/>
          <w:szCs w:val="20"/>
        </w:rPr>
        <w:t xml:space="preserve">potwierdzona za zgodność z oryginałem </w:t>
      </w:r>
      <w:r>
        <w:rPr>
          <w:rFonts w:ascii="Verdana" w:hAnsi="Verdana" w:cs="Verdana"/>
          <w:sz w:val="20"/>
          <w:szCs w:val="20"/>
        </w:rPr>
        <w:t xml:space="preserve">wraz </w:t>
      </w:r>
      <w:r>
        <w:rPr>
          <w:rFonts w:ascii="Verdana" w:hAnsi="Verdana" w:cs="Verdana"/>
          <w:b/>
          <w:bCs/>
          <w:sz w:val="20"/>
          <w:szCs w:val="20"/>
        </w:rPr>
        <w:t>z datą</w:t>
      </w:r>
      <w:r>
        <w:rPr>
          <w:rFonts w:ascii="Verdana" w:hAnsi="Verdana" w:cs="Verdana"/>
          <w:sz w:val="20"/>
          <w:szCs w:val="20"/>
        </w:rPr>
        <w:t xml:space="preserve"> przez osoby uprawnione. Jeżeli osoby uprawnione nie dysponują pieczątkami imiennymi, każda strona załącznika musi być podpisana pełnym imieniem i nazwiskiem z</w:t>
      </w:r>
      <w:r w:rsidR="001C6CA4">
        <w:rPr>
          <w:rFonts w:ascii="Verdana" w:hAnsi="Verdana" w:cs="Verdana"/>
          <w:sz w:val="20"/>
          <w:szCs w:val="20"/>
        </w:rPr>
        <w:t xml:space="preserve"> zaznaczeniem pełnionej funkcji.</w:t>
      </w:r>
    </w:p>
    <w:p w:rsidR="00322867" w:rsidRDefault="00322867" w:rsidP="00247FF9">
      <w:pPr>
        <w:pStyle w:val="Bezodstpw"/>
        <w:numPr>
          <w:ilvl w:val="0"/>
          <w:numId w:val="30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Oferta, aby została uznana za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prawidłową</w:t>
      </w:r>
      <w:r w:rsidR="007571C3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musi spełniać następujące warunki: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jest up</w:t>
      </w:r>
      <w:r w:rsidR="001C6CA4">
        <w:rPr>
          <w:rFonts w:ascii="Verdana" w:hAnsi="Verdana" w:cs="Verdana"/>
          <w:sz w:val="20"/>
          <w:szCs w:val="20"/>
        </w:rPr>
        <w:t>rawniony do udziału w konkursie,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musi być złożona na obowiązującym formularzu stanowiącym </w:t>
      </w:r>
      <w:r w:rsidR="001C6CA4">
        <w:rPr>
          <w:rFonts w:ascii="Verdana" w:hAnsi="Verdana" w:cs="Verdana"/>
          <w:b/>
          <w:bCs/>
          <w:sz w:val="20"/>
          <w:szCs w:val="20"/>
        </w:rPr>
        <w:t>załącznik nr 1 do Regulaminu,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złożona jest w ok</w:t>
      </w:r>
      <w:r w:rsidR="001C6CA4">
        <w:rPr>
          <w:rFonts w:ascii="Verdana" w:hAnsi="Verdana" w:cs="Verdana"/>
          <w:sz w:val="20"/>
          <w:szCs w:val="20"/>
        </w:rPr>
        <w:t>reślonym w Regulaminie terminie,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zadanie jest zgodne</w:t>
      </w:r>
      <w:r w:rsidR="001C6CA4">
        <w:rPr>
          <w:rFonts w:ascii="Verdana" w:hAnsi="Verdana" w:cs="Verdana"/>
          <w:sz w:val="20"/>
          <w:szCs w:val="20"/>
        </w:rPr>
        <w:t xml:space="preserve"> z celem i założeniami konkursu,</w:t>
      </w:r>
    </w:p>
    <w:p w:rsidR="00C22CCC" w:rsidRPr="00C22CCC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C22CCC">
        <w:rPr>
          <w:rFonts w:ascii="Verdana" w:hAnsi="Verdana" w:cs="Verdana"/>
          <w:sz w:val="20"/>
          <w:szCs w:val="20"/>
        </w:rPr>
        <w:t>oferta realizacji zadania jest zgodna z działalnością statutową oferenta</w:t>
      </w:r>
      <w:r w:rsidR="001C6CA4">
        <w:rPr>
          <w:rFonts w:ascii="Verdana" w:hAnsi="Verdana" w:cs="Verdana"/>
          <w:sz w:val="20"/>
          <w:szCs w:val="20"/>
        </w:rPr>
        <w:t>,</w:t>
      </w:r>
      <w:r w:rsidRPr="00C22CCC">
        <w:rPr>
          <w:rFonts w:ascii="Verdana" w:hAnsi="Verdana" w:cs="Verdana"/>
          <w:sz w:val="20"/>
          <w:szCs w:val="20"/>
        </w:rPr>
        <w:t xml:space="preserve"> </w:t>
      </w:r>
    </w:p>
    <w:p w:rsidR="00322867" w:rsidRPr="00C22CCC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C22CCC">
        <w:rPr>
          <w:rFonts w:ascii="Verdana" w:hAnsi="Verdana" w:cs="Verdana"/>
          <w:sz w:val="20"/>
          <w:szCs w:val="20"/>
        </w:rPr>
        <w:t xml:space="preserve">oferent nie wnioskuje o pokrycie kosztów działalności gospodarczej. </w:t>
      </w:r>
      <w:r w:rsidRPr="00C22CCC">
        <w:rPr>
          <w:rFonts w:ascii="Verdana" w:hAnsi="Verdana" w:cs="Verdana"/>
          <w:sz w:val="20"/>
          <w:szCs w:val="20"/>
        </w:rPr>
        <w:br/>
        <w:t xml:space="preserve">W przypadku, gdy oferent wpisany jest do rejestru przedsiębiorców, należy </w:t>
      </w:r>
      <w:r w:rsidRPr="00C22CCC">
        <w:rPr>
          <w:rFonts w:ascii="Verdana" w:hAnsi="Verdana" w:cs="Verdana"/>
          <w:b/>
          <w:bCs/>
          <w:sz w:val="20"/>
          <w:szCs w:val="20"/>
        </w:rPr>
        <w:t>bezwzględnie</w:t>
      </w:r>
      <w:r w:rsidRPr="00C22CCC">
        <w:rPr>
          <w:rFonts w:ascii="Verdana" w:hAnsi="Verdana" w:cs="Verdana"/>
          <w:sz w:val="20"/>
          <w:szCs w:val="20"/>
        </w:rPr>
        <w:t xml:space="preserve"> wypełnić w ofercie pozycje z wyciągu KRS dotyczące numeru wpisu i zakresu dział</w:t>
      </w:r>
      <w:r w:rsidR="001C6CA4">
        <w:rPr>
          <w:rFonts w:ascii="Verdana" w:hAnsi="Verdana" w:cs="Verdana"/>
          <w:sz w:val="20"/>
          <w:szCs w:val="20"/>
        </w:rPr>
        <w:t>alności gospodarczej,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</w:pPr>
      <w:r>
        <w:rPr>
          <w:rFonts w:ascii="Verdana" w:hAnsi="Verdana" w:cs="Verdana"/>
          <w:sz w:val="20"/>
          <w:szCs w:val="20"/>
        </w:rPr>
        <w:t>oferta jest czytelna, tzn. wypełniona została komputerowo w całości na druku, stanowiącym załącznik nr 1 do niniejszego Regulaminu</w:t>
      </w:r>
      <w:r w:rsidR="001C6CA4">
        <w:rPr>
          <w:rFonts w:ascii="Verdana" w:hAnsi="Verdana" w:cs="Verdana"/>
          <w:sz w:val="20"/>
          <w:szCs w:val="20"/>
        </w:rPr>
        <w:t>,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strony oferty są ponumerowane i spięte łącznie z załącznikami w sposób zabezpieczający ją przed zniszcz</w:t>
      </w:r>
      <w:r w:rsidR="001C6CA4">
        <w:rPr>
          <w:rFonts w:ascii="Verdana" w:hAnsi="Verdana" w:cs="Verdana"/>
          <w:sz w:val="20"/>
          <w:szCs w:val="20"/>
        </w:rPr>
        <w:t>eniem,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termin realizacji zadania jest zgodny z ter</w:t>
      </w:r>
      <w:r w:rsidR="001C6CA4">
        <w:rPr>
          <w:rFonts w:ascii="Verdana" w:hAnsi="Verdana" w:cs="Verdana"/>
          <w:sz w:val="20"/>
          <w:szCs w:val="20"/>
        </w:rPr>
        <w:t xml:space="preserve">minem określonym </w:t>
      </w:r>
      <w:r w:rsidR="001C6CA4">
        <w:rPr>
          <w:rFonts w:ascii="Verdana" w:hAnsi="Verdana" w:cs="Verdana"/>
          <w:sz w:val="20"/>
          <w:szCs w:val="20"/>
        </w:rPr>
        <w:br/>
        <w:t>w Regulaminie,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kalkulacja przewidywanych kosztów realizacji zadania nie zawiera błędów rachunkowych i jest przygotowana</w:t>
      </w:r>
      <w:r w:rsidR="001C6CA4">
        <w:rPr>
          <w:rFonts w:ascii="Verdana" w:hAnsi="Verdana" w:cs="Verdana"/>
          <w:sz w:val="20"/>
          <w:szCs w:val="20"/>
        </w:rPr>
        <w:t xml:space="preserve"> dla każdego roku trwania umowy,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</w:pPr>
      <w:r>
        <w:rPr>
          <w:rFonts w:ascii="Verdana" w:hAnsi="Verdana" w:cs="Verdana"/>
          <w:sz w:val="20"/>
          <w:szCs w:val="20"/>
        </w:rPr>
        <w:lastRenderedPageBreak/>
        <w:t xml:space="preserve">plan i harmonogram działań, o którym mowa w części III. 4 formularza oferty, przekłada się bezpośrednio na kalkulacje przewidzianych kosztów realizacji zadania w części V. A. formularza oferty, rozpisanych osobno na każdy rok trwania umowy o realizacje zadania, </w:t>
      </w:r>
    </w:p>
    <w:p w:rsidR="0028367D" w:rsidRPr="0028367D" w:rsidRDefault="00322867" w:rsidP="0028367D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kosztorys zadania (ze względu na rodzaj kosztów) uwzględnia sposób ich kalkulacji (należy podać odpowiedni rodzaj miary oraz ilość jednostek, np.: u</w:t>
      </w:r>
      <w:r w:rsidR="001C6CA4">
        <w:rPr>
          <w:rFonts w:ascii="Verdana" w:hAnsi="Verdana" w:cs="Verdana"/>
          <w:sz w:val="20"/>
          <w:szCs w:val="20"/>
        </w:rPr>
        <w:t>mowa o dzieło/zlecenie, usługa),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jest podpisana przez osoby uprawnione i opatrzona ich pieczątkami imiennymi (nie wystarcza parafowanie dokumentu). W przypadku braku pieczątek imiennych, należy wpisać</w:t>
      </w:r>
      <w:r w:rsidR="001C6CA4">
        <w:rPr>
          <w:rFonts w:ascii="Verdana" w:hAnsi="Verdana" w:cs="Verdana"/>
          <w:sz w:val="20"/>
          <w:szCs w:val="20"/>
        </w:rPr>
        <w:t xml:space="preserve"> funkcję, jaką pełni dana osoba,</w:t>
      </w:r>
    </w:p>
    <w:p w:rsidR="00322867" w:rsidRDefault="00322867" w:rsidP="00247FF9">
      <w:pPr>
        <w:pStyle w:val="Bezodstpw"/>
        <w:numPr>
          <w:ilvl w:val="0"/>
          <w:numId w:val="22"/>
        </w:numPr>
        <w:ind w:left="709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nie wnioskuje o</w:t>
      </w:r>
      <w:r w:rsidR="001C6CA4">
        <w:rPr>
          <w:rFonts w:ascii="Verdana" w:hAnsi="Verdana" w:cs="Verdana"/>
          <w:sz w:val="20"/>
          <w:szCs w:val="20"/>
        </w:rPr>
        <w:t xml:space="preserve"> pokrycie z dotacji kosztów nie</w:t>
      </w:r>
      <w:r>
        <w:rPr>
          <w:rFonts w:ascii="Verdana" w:hAnsi="Verdana" w:cs="Verdana"/>
          <w:sz w:val="20"/>
          <w:szCs w:val="20"/>
        </w:rPr>
        <w:t>kwalifikowalnych wyszczególnionych w Regulaminie.</w:t>
      </w:r>
    </w:p>
    <w:p w:rsidR="00322867" w:rsidRPr="001C6CA4" w:rsidRDefault="001C6CA4" w:rsidP="001C6CA4">
      <w:pPr>
        <w:pStyle w:val="Bezodstpw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5). </w:t>
      </w:r>
      <w:r w:rsidR="003F1D45" w:rsidRPr="003F1D45">
        <w:rPr>
          <w:rFonts w:ascii="Verdana" w:hAnsi="Verdana" w:cs="Verdana"/>
          <w:bCs/>
          <w:sz w:val="20"/>
          <w:szCs w:val="20"/>
        </w:rPr>
        <w:t>Ewentualne braki formalne w ofercie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C6CA4">
        <w:rPr>
          <w:rFonts w:ascii="Verdana" w:hAnsi="Verdana" w:cs="Verdana"/>
          <w:b/>
          <w:bCs/>
          <w:sz w:val="20"/>
          <w:szCs w:val="20"/>
        </w:rPr>
        <w:t>(jeśli oferta nie zawiera kompletu załączników, podpisów lub wymaganej informacji)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3F1D45" w:rsidRPr="003F1D45">
        <w:rPr>
          <w:rFonts w:ascii="Verdana" w:hAnsi="Verdana" w:cs="Verdana"/>
          <w:bCs/>
          <w:sz w:val="20"/>
          <w:szCs w:val="20"/>
        </w:rPr>
        <w:t xml:space="preserve"> podlegają uzupełnieniu </w:t>
      </w:r>
      <w:r w:rsidR="0020728E">
        <w:rPr>
          <w:rFonts w:ascii="Verdana" w:hAnsi="Verdana" w:cs="Verdana"/>
          <w:bCs/>
          <w:sz w:val="20"/>
          <w:szCs w:val="20"/>
        </w:rPr>
        <w:t xml:space="preserve">              </w:t>
      </w:r>
      <w:r w:rsidR="003F1D45" w:rsidRPr="003F1D45">
        <w:rPr>
          <w:rFonts w:ascii="Verdana" w:hAnsi="Verdana" w:cs="Verdana"/>
          <w:bCs/>
          <w:sz w:val="20"/>
          <w:szCs w:val="20"/>
        </w:rPr>
        <w:t xml:space="preserve">w terminie określonym przez Zleceniodawcę. Zleceniodawca może zwrócić się do Oferenta o udzielenie wyjaśnień. Brak uzupełnienia oferty lub brak wyjaśnień skutkuje odrzuceniem oferty. </w:t>
      </w:r>
    </w:p>
    <w:p w:rsidR="00322867" w:rsidRDefault="00322867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both"/>
      </w:pPr>
      <w:r>
        <w:rPr>
          <w:rFonts w:ascii="Verdana" w:hAnsi="Verdana" w:cs="Verdana"/>
          <w:b/>
          <w:bCs/>
          <w:sz w:val="20"/>
          <w:szCs w:val="20"/>
        </w:rPr>
        <w:t>2. OCENA MERYTORYCZNA</w:t>
      </w:r>
    </w:p>
    <w:p w:rsidR="00322867" w:rsidRDefault="00322867">
      <w:pPr>
        <w:pStyle w:val="Bezodstpw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867" w:rsidRPr="003F3FD0" w:rsidRDefault="00322867" w:rsidP="00247FF9">
      <w:pPr>
        <w:pStyle w:val="Bezodstpw"/>
        <w:numPr>
          <w:ilvl w:val="0"/>
          <w:numId w:val="32"/>
        </w:numPr>
        <w:ind w:left="426" w:hanging="284"/>
        <w:jc w:val="both"/>
      </w:pPr>
      <w:r>
        <w:rPr>
          <w:rFonts w:ascii="Verdana" w:hAnsi="Verdana" w:cs="Verdana"/>
          <w:sz w:val="20"/>
          <w:szCs w:val="20"/>
        </w:rPr>
        <w:t>Zarząd Powiatu Wielickiego, ogłaszając otwarty konkurs ofert, w celu zaopiniowania złożonych ofert, powoła w drodze uchwały komisję konkursową.</w:t>
      </w:r>
    </w:p>
    <w:p w:rsidR="00322867" w:rsidRPr="003F3FD0" w:rsidRDefault="00322867" w:rsidP="00247FF9">
      <w:pPr>
        <w:pStyle w:val="Bezodstpw"/>
        <w:numPr>
          <w:ilvl w:val="0"/>
          <w:numId w:val="32"/>
        </w:numPr>
        <w:ind w:left="426" w:hanging="284"/>
        <w:jc w:val="both"/>
      </w:pPr>
      <w:r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</w:t>
      </w:r>
      <w:r>
        <w:rPr>
          <w:rFonts w:ascii="Verdana" w:hAnsi="Verdana" w:cs="Verdana"/>
          <w:b/>
          <w:bCs/>
          <w:sz w:val="20"/>
          <w:szCs w:val="20"/>
        </w:rPr>
        <w:t>komisję konkursową</w:t>
      </w:r>
      <w:r>
        <w:rPr>
          <w:rFonts w:ascii="Verdana" w:hAnsi="Verdana" w:cs="Verdana"/>
          <w:sz w:val="20"/>
          <w:szCs w:val="20"/>
        </w:rPr>
        <w:t xml:space="preserve">, która dokona oceny merytorycznej </w:t>
      </w:r>
      <w:r>
        <w:rPr>
          <w:rFonts w:ascii="Verdana" w:hAnsi="Verdana" w:cs="Verdana"/>
          <w:sz w:val="20"/>
          <w:szCs w:val="20"/>
        </w:rPr>
        <w:br/>
        <w:t>i przedstawi Zarządowi Powiatu Wielickiego wykaz ofert rekomendowanych do uzyskania dotacji na realizację zadania publicznego w dziedzinie wymienionej</w:t>
      </w:r>
      <w:r>
        <w:rPr>
          <w:rFonts w:ascii="Verdana" w:hAnsi="Verdana" w:cs="Verdana"/>
          <w:sz w:val="20"/>
          <w:szCs w:val="20"/>
        </w:rPr>
        <w:br/>
        <w:t xml:space="preserve">w </w:t>
      </w:r>
      <w:r w:rsidRPr="003F3FD0">
        <w:rPr>
          <w:rFonts w:ascii="Verdana" w:hAnsi="Verdana" w:cs="Verdana"/>
          <w:sz w:val="20"/>
          <w:szCs w:val="20"/>
        </w:rPr>
        <w:t>§ 1 ust. 1</w:t>
      </w:r>
      <w:r>
        <w:rPr>
          <w:rFonts w:ascii="Verdana" w:hAnsi="Verdana" w:cs="Verdana"/>
          <w:sz w:val="20"/>
          <w:szCs w:val="20"/>
        </w:rPr>
        <w:t xml:space="preserve"> Regulaminu oraz wykaz ofert, którym nie udziela rekomendacji do otrzymania dotacji.</w:t>
      </w:r>
    </w:p>
    <w:p w:rsidR="003F3FD0" w:rsidRPr="003F3FD0" w:rsidRDefault="003F3FD0" w:rsidP="00247FF9">
      <w:pPr>
        <w:pStyle w:val="Bezodstpw"/>
        <w:numPr>
          <w:ilvl w:val="0"/>
          <w:numId w:val="32"/>
        </w:numPr>
        <w:ind w:left="426" w:hanging="284"/>
        <w:jc w:val="both"/>
        <w:rPr>
          <w:rFonts w:ascii="Verdana" w:hAnsi="Verdana"/>
          <w:sz w:val="20"/>
          <w:szCs w:val="20"/>
        </w:rPr>
      </w:pPr>
      <w:r w:rsidRPr="003F3FD0">
        <w:rPr>
          <w:rFonts w:ascii="Verdana" w:hAnsi="Verdana"/>
          <w:sz w:val="20"/>
          <w:szCs w:val="20"/>
        </w:rPr>
        <w:t xml:space="preserve">Ocena zostanie dokonana zgodnie z poniższymi kryteriami: </w:t>
      </w:r>
    </w:p>
    <w:p w:rsidR="002A32C5" w:rsidRPr="002A32C5" w:rsidRDefault="002A32C5" w:rsidP="002A32C5">
      <w:pPr>
        <w:pStyle w:val="Bezodstpw"/>
        <w:jc w:val="both"/>
      </w:pPr>
    </w:p>
    <w:tbl>
      <w:tblPr>
        <w:tblpPr w:leftFromText="141" w:rightFromText="141" w:vertAnchor="text" w:horzAnchor="margin" w:tblpXSpec="center" w:tblpY="21"/>
        <w:tblW w:w="10163" w:type="dxa"/>
        <w:tblLook w:val="00A0" w:firstRow="1" w:lastRow="0" w:firstColumn="1" w:lastColumn="0" w:noHBand="0" w:noVBand="0"/>
      </w:tblPr>
      <w:tblGrid>
        <w:gridCol w:w="556"/>
        <w:gridCol w:w="2011"/>
        <w:gridCol w:w="6190"/>
        <w:gridCol w:w="1406"/>
      </w:tblGrid>
      <w:tr w:rsidR="006B7A5F" w:rsidRPr="00DB5D0C" w:rsidTr="002A32C5">
        <w:trPr>
          <w:trHeight w:val="7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6B7A5F" w:rsidP="002A32C5">
            <w:pPr>
              <w:spacing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E5289"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3F3FD0" w:rsidP="002A32C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E5289">
              <w:rPr>
                <w:rFonts w:ascii="Verdana" w:hAnsi="Verdana" w:cs="Verdana"/>
                <w:b/>
                <w:sz w:val="20"/>
                <w:szCs w:val="20"/>
              </w:rPr>
              <w:t>Nazwa kryterium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6B7A5F" w:rsidP="002A32C5">
            <w:pPr>
              <w:spacing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E5289">
              <w:rPr>
                <w:rFonts w:ascii="Verdana" w:hAnsi="Verdana" w:cs="Verdana"/>
                <w:b/>
                <w:sz w:val="20"/>
                <w:szCs w:val="20"/>
              </w:rPr>
              <w:t>Opis kryterium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6B7A5F" w:rsidP="002A32C5">
            <w:pPr>
              <w:spacing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E5289">
              <w:rPr>
                <w:rFonts w:ascii="Verdana" w:hAnsi="Verdana" w:cs="Verdana"/>
                <w:b/>
                <w:sz w:val="20"/>
                <w:szCs w:val="20"/>
              </w:rPr>
              <w:t>Punktacja</w:t>
            </w:r>
          </w:p>
        </w:tc>
      </w:tr>
      <w:tr w:rsidR="006B7A5F" w:rsidRPr="00DB5D0C" w:rsidTr="002A32C5">
        <w:trPr>
          <w:cantSplit/>
          <w:trHeight w:val="92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B7A5F" w:rsidRPr="007E5289" w:rsidRDefault="006B7A5F" w:rsidP="002A32C5">
            <w:pPr>
              <w:pStyle w:val="Bezodstpw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E5289">
              <w:rPr>
                <w:rFonts w:ascii="Verdana" w:hAnsi="Verdana" w:cs="Verdana"/>
                <w:b/>
                <w:sz w:val="20"/>
                <w:szCs w:val="20"/>
              </w:rPr>
              <w:t>Ocena</w:t>
            </w:r>
          </w:p>
          <w:p w:rsidR="006B7A5F" w:rsidRPr="007E5289" w:rsidRDefault="006B7A5F" w:rsidP="002A32C5">
            <w:pPr>
              <w:pStyle w:val="Bezodstpw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E5289">
              <w:rPr>
                <w:rFonts w:ascii="Verdana" w:hAnsi="Verdana" w:cs="Verdana"/>
                <w:b/>
                <w:sz w:val="20"/>
                <w:szCs w:val="20"/>
              </w:rPr>
              <w:t>możliwości realizacji zadania przez oferenta</w:t>
            </w:r>
          </w:p>
          <w:p w:rsidR="006B7A5F" w:rsidRPr="00DB5D0C" w:rsidRDefault="006B7A5F" w:rsidP="002A32C5">
            <w:pPr>
              <w:pStyle w:val="Bezodstpw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B7A5F" w:rsidRPr="00DB5D0C" w:rsidRDefault="006B7A5F" w:rsidP="002A32C5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7A5F" w:rsidRPr="006B7A5F" w:rsidRDefault="006B7A5F" w:rsidP="002A32C5">
            <w:pPr>
              <w:pStyle w:val="Nagwek2"/>
              <w:spacing w:line="360" w:lineRule="auto"/>
              <w:rPr>
                <w:rFonts w:cs="Times New Roman"/>
                <w:color w:val="auto"/>
                <w:highlight w:val="darkGray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7A5F" w:rsidRPr="006B7A5F" w:rsidRDefault="006B7A5F" w:rsidP="002A32C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darkGray"/>
              </w:rPr>
            </w:pPr>
            <w:r w:rsidRPr="00DB5D0C">
              <w:rPr>
                <w:rFonts w:ascii="Verdana" w:hAnsi="Verdana" w:cs="Verdana"/>
                <w:b/>
                <w:bCs/>
                <w:sz w:val="20"/>
                <w:szCs w:val="20"/>
              </w:rPr>
              <w:t>30 punktów</w:t>
            </w:r>
          </w:p>
        </w:tc>
      </w:tr>
      <w:tr w:rsidR="006B7A5F" w:rsidRPr="00DB5D0C" w:rsidTr="002A32C5">
        <w:trPr>
          <w:cantSplit/>
          <w:trHeight w:val="30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5F" w:rsidRDefault="006B7A5F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Aktualnie posiadane zasoby kadrowe i kwalifikacje zawodowe osób, przy udziale których będzie realizowane zadanie.</w:t>
            </w:r>
          </w:p>
          <w:p w:rsidR="003F3FD0" w:rsidRDefault="003F3FD0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F3FD0" w:rsidRPr="00DB5D0C" w:rsidRDefault="003F3FD0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0-10</w:t>
            </w:r>
          </w:p>
        </w:tc>
      </w:tr>
      <w:tr w:rsidR="006B7A5F" w:rsidRPr="00DB5D0C" w:rsidTr="002A32C5">
        <w:trPr>
          <w:cantSplit/>
          <w:trHeight w:val="54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5F" w:rsidRDefault="006B7A5F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 xml:space="preserve">Aktualnie posiadane zasoby rzeczowe, w tym lokalowe          i dydaktyczne niezbędne w realizacji zadania. </w:t>
            </w:r>
          </w:p>
          <w:p w:rsidR="003F3FD0" w:rsidRDefault="003F3FD0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F3FD0" w:rsidRPr="00DB5D0C" w:rsidRDefault="003F3FD0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0-10</w:t>
            </w:r>
          </w:p>
        </w:tc>
      </w:tr>
      <w:tr w:rsidR="006B7A5F" w:rsidRPr="00DB5D0C" w:rsidTr="002A32C5">
        <w:trPr>
          <w:cantSplit/>
          <w:trHeight w:val="124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5F" w:rsidRDefault="006B7A5F" w:rsidP="0021066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592940">
              <w:rPr>
                <w:rFonts w:ascii="Verdana" w:hAnsi="Verdana" w:cs="Verdana"/>
                <w:sz w:val="20"/>
                <w:szCs w:val="20"/>
              </w:rPr>
              <w:t>Doświadczenie w prowadzeniu placówek pomocy społecznej specjalizujących się w dziennej lub</w:t>
            </w:r>
            <w:r w:rsidR="00210665" w:rsidRPr="00592940">
              <w:rPr>
                <w:rFonts w:ascii="Verdana" w:hAnsi="Verdana" w:cs="Verdana"/>
                <w:sz w:val="20"/>
                <w:szCs w:val="20"/>
              </w:rPr>
              <w:t xml:space="preserve"> całodobowej opiece nad osobami </w:t>
            </w:r>
            <w:r w:rsidRPr="00592940">
              <w:rPr>
                <w:rFonts w:ascii="Verdana" w:hAnsi="Verdana" w:cs="Verdana"/>
                <w:sz w:val="20"/>
                <w:szCs w:val="20"/>
              </w:rPr>
              <w:t xml:space="preserve">niepełnosprawnymi intelektualnie, osobami  przewlekle  </w:t>
            </w:r>
            <w:r w:rsidR="00210665" w:rsidRPr="00592940">
              <w:rPr>
                <w:rFonts w:ascii="Verdana" w:hAnsi="Verdana" w:cs="Verdana"/>
                <w:sz w:val="20"/>
                <w:szCs w:val="20"/>
              </w:rPr>
              <w:t>psychicznie chorymi, wykazującymi inne przewlekłe zaburzenia czynności psychicznych, osobami z niepełnosprawnościami sprzężonymi i ze spektrum autyzmu</w:t>
            </w:r>
          </w:p>
          <w:p w:rsidR="003F3FD0" w:rsidRPr="00592940" w:rsidRDefault="003F3FD0" w:rsidP="0021066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0-5</w:t>
            </w:r>
          </w:p>
        </w:tc>
      </w:tr>
      <w:tr w:rsidR="006B7A5F" w:rsidRPr="00DB5D0C" w:rsidTr="002A32C5">
        <w:trPr>
          <w:cantSplit/>
          <w:trHeight w:val="82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5F" w:rsidRDefault="006B7A5F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Posiadanie rekomendacji dla podmiotu i partnerów, w tym jednostek samorządu terytorialnego, instytucji publicznych, innych organizacji pozarządowych oraz innych podmiotów.</w:t>
            </w:r>
          </w:p>
          <w:p w:rsidR="003F3FD0" w:rsidRDefault="003F3FD0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F3FD0" w:rsidRPr="00DB5D0C" w:rsidRDefault="003F3FD0" w:rsidP="002A32C5">
            <w:pPr>
              <w:pStyle w:val="Bezodstpw"/>
              <w:jc w:val="both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0-5</w:t>
            </w:r>
          </w:p>
        </w:tc>
      </w:tr>
      <w:tr w:rsidR="006B7A5F" w:rsidRPr="00DB5D0C" w:rsidTr="002A32C5">
        <w:trPr>
          <w:cantSplit/>
          <w:trHeight w:val="113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6B7A5F" w:rsidP="002A32C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6B7A5F" w:rsidRPr="007E5289" w:rsidRDefault="006B7A5F" w:rsidP="002A32C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6B7A5F" w:rsidRPr="007E5289" w:rsidRDefault="006B7A5F" w:rsidP="002A32C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6B7A5F" w:rsidRPr="007E5289" w:rsidRDefault="006B7A5F" w:rsidP="002A32C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6B7A5F" w:rsidRPr="007E5289" w:rsidRDefault="006B7A5F" w:rsidP="002A32C5">
            <w:pPr>
              <w:spacing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E5289">
              <w:rPr>
                <w:rFonts w:ascii="Verdana" w:hAnsi="Verdana" w:cs="Verdana"/>
                <w:b/>
                <w:sz w:val="20"/>
                <w:szCs w:val="20"/>
              </w:rPr>
              <w:t>Ocena projektu</w:t>
            </w:r>
          </w:p>
          <w:p w:rsidR="006B7A5F" w:rsidRPr="007E5289" w:rsidRDefault="006B7A5F" w:rsidP="002A32C5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7A5F" w:rsidRPr="006B7A5F" w:rsidRDefault="006B7A5F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  <w:highlight w:val="darkGray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7A5F" w:rsidRPr="006B7A5F" w:rsidRDefault="004A4CE1" w:rsidP="002A32C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highlight w:val="darkGray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6B7A5F" w:rsidRPr="00DB5D0C">
              <w:rPr>
                <w:rFonts w:ascii="Verdana" w:hAnsi="Verdana" w:cs="Verdana"/>
                <w:b/>
                <w:bCs/>
                <w:sz w:val="20"/>
                <w:szCs w:val="20"/>
              </w:rPr>
              <w:t>0 punktów</w:t>
            </w:r>
          </w:p>
        </w:tc>
      </w:tr>
      <w:tr w:rsidR="006B7A5F" w:rsidRPr="00DB5D0C" w:rsidTr="002A32C5">
        <w:trPr>
          <w:cantSplit/>
          <w:trHeight w:val="94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6B7A5F" w:rsidP="002A32C5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5F" w:rsidRPr="00DB5D0C" w:rsidRDefault="006B7A5F" w:rsidP="007E528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Spójność celów realizacji zadania  z zapisami zawartymi   w dokumentach strategicznych Powiatu Wielickiego w części dotyczącej realizacji zadań własnych i zleconych w zakresie pomocy społecznej.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3F3FD0" w:rsidP="002A32C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0-15</w:t>
            </w:r>
          </w:p>
        </w:tc>
      </w:tr>
      <w:tr w:rsidR="006B7A5F" w:rsidRPr="00DB5D0C" w:rsidTr="002A32C5">
        <w:trPr>
          <w:cantSplit/>
          <w:trHeight w:val="27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6B7A5F" w:rsidP="002A32C5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D0" w:rsidRDefault="003F3FD0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B7A5F" w:rsidRPr="00DB5D0C" w:rsidRDefault="006B7A5F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Planowane rezultaty, trwałość osiągniętych efektów.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3F3FD0" w:rsidP="003F3FD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0-15</w:t>
            </w:r>
          </w:p>
        </w:tc>
      </w:tr>
      <w:tr w:rsidR="006B7A5F" w:rsidRPr="00DB5D0C" w:rsidTr="002A32C5">
        <w:trPr>
          <w:cantSplit/>
          <w:trHeight w:val="77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3B4FA4" w:rsidP="002A32C5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="006B7A5F" w:rsidRPr="00DB5D0C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6B7A5F" w:rsidP="002A32C5">
            <w:pPr>
              <w:spacing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E5289">
              <w:rPr>
                <w:rFonts w:ascii="Verdana" w:hAnsi="Verdana" w:cs="Verdana"/>
                <w:b/>
                <w:sz w:val="20"/>
                <w:szCs w:val="20"/>
              </w:rPr>
              <w:t>Opis planowanych działań</w:t>
            </w:r>
            <w:r w:rsidRPr="007E5289">
              <w:rPr>
                <w:rFonts w:ascii="Verdana" w:hAnsi="Verdana" w:cs="Verdana"/>
                <w:b/>
                <w:sz w:val="20"/>
                <w:szCs w:val="20"/>
              </w:rPr>
              <w:br/>
              <w:t>i budżet zadania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7A5F" w:rsidRPr="00DB5D0C" w:rsidRDefault="006B7A5F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B7A5F" w:rsidRPr="00DB5D0C" w:rsidRDefault="00263459" w:rsidP="002A32C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6B7A5F" w:rsidRPr="00DB5D0C">
              <w:rPr>
                <w:rFonts w:ascii="Verdana" w:hAnsi="Verdana" w:cs="Verdana"/>
                <w:b/>
                <w:bCs/>
                <w:sz w:val="20"/>
                <w:szCs w:val="20"/>
              </w:rPr>
              <w:t>0 punktów</w:t>
            </w:r>
          </w:p>
        </w:tc>
      </w:tr>
      <w:tr w:rsidR="006B7A5F" w:rsidRPr="00DB5D0C" w:rsidTr="002A32C5">
        <w:trPr>
          <w:cantSplit/>
          <w:trHeight w:val="74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6B7A5F" w:rsidP="002A32C5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A5F" w:rsidRPr="00DB5D0C" w:rsidRDefault="006B7A5F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 xml:space="preserve">Zgodności w opisie oferty pomiędzy działaniami a kalkulacją przewidzianych kosztów.  </w:t>
            </w:r>
          </w:p>
          <w:p w:rsidR="006B7A5F" w:rsidRPr="00DB5D0C" w:rsidRDefault="006B7A5F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A5F" w:rsidRPr="00DB5D0C" w:rsidRDefault="006B7A5F" w:rsidP="002A32C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0 - 10</w:t>
            </w:r>
          </w:p>
        </w:tc>
      </w:tr>
      <w:tr w:rsidR="006B7A5F" w:rsidRPr="00DB5D0C" w:rsidTr="002A32C5">
        <w:trPr>
          <w:cantSplit/>
          <w:trHeight w:val="50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6B7A5F" w:rsidP="002A32C5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5F" w:rsidRPr="00DB5D0C" w:rsidRDefault="006B7A5F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Rzetelny, realny opis planowanych działań.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0 - 10</w:t>
            </w:r>
          </w:p>
        </w:tc>
      </w:tr>
      <w:tr w:rsidR="006B7A5F" w:rsidRPr="00DB5D0C" w:rsidTr="002A32C5">
        <w:trPr>
          <w:cantSplit/>
          <w:trHeight w:val="50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7E5289" w:rsidRDefault="006B7A5F" w:rsidP="002A32C5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5F" w:rsidRPr="00DB5D0C" w:rsidRDefault="006B7A5F" w:rsidP="002A32C5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Realność i klarowność kalkulacji kosztów.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5F" w:rsidRPr="00DB5D0C" w:rsidRDefault="006B7A5F" w:rsidP="002A32C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B5D0C">
              <w:rPr>
                <w:rFonts w:ascii="Verdana" w:hAnsi="Verdana" w:cs="Verdana"/>
                <w:sz w:val="20"/>
                <w:szCs w:val="20"/>
              </w:rPr>
              <w:t>0 - 10</w:t>
            </w:r>
          </w:p>
        </w:tc>
      </w:tr>
      <w:tr w:rsidR="007E4B42" w:rsidRPr="00DB5D0C" w:rsidTr="00EA176D">
        <w:trPr>
          <w:cantSplit/>
          <w:trHeight w:val="313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B42" w:rsidRPr="00DB5D0C" w:rsidRDefault="007E4B42" w:rsidP="002A32C5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B42" w:rsidRPr="007E5289" w:rsidRDefault="00726F80" w:rsidP="002A32C5">
            <w:pPr>
              <w:spacing w:line="36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E5289">
              <w:rPr>
                <w:rFonts w:ascii="Verdana" w:hAnsi="Verdana" w:cs="Verdana"/>
                <w:b/>
                <w:sz w:val="20"/>
                <w:szCs w:val="20"/>
              </w:rPr>
              <w:t>Analiza i ocena realizacji zleconych zadań w ramach dotychczasowej współpracy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4B42" w:rsidRPr="00DB5D0C" w:rsidRDefault="007E4B42" w:rsidP="002A32C5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E4B42" w:rsidRPr="00DB5D0C" w:rsidRDefault="00726F80" w:rsidP="002A32C5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 punktów</w:t>
            </w:r>
          </w:p>
        </w:tc>
      </w:tr>
      <w:tr w:rsidR="007E4B42" w:rsidRPr="00DB5D0C" w:rsidTr="007E4B42">
        <w:trPr>
          <w:cantSplit/>
          <w:trHeight w:val="1592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42" w:rsidRPr="00DB5D0C" w:rsidRDefault="007E4B42" w:rsidP="002A32C5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42" w:rsidRPr="00DB5D0C" w:rsidRDefault="007E4B42" w:rsidP="002A32C5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42" w:rsidRPr="00342795" w:rsidRDefault="00342795" w:rsidP="002A32C5">
            <w:pPr>
              <w:spacing w:line="360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342795">
              <w:rPr>
                <w:rFonts w:ascii="Verdana" w:hAnsi="Verdana" w:cs="Verdana"/>
                <w:bCs/>
                <w:sz w:val="20"/>
                <w:szCs w:val="20"/>
              </w:rPr>
              <w:t xml:space="preserve">Ocena realizacji zadań publicznych w przypadku Oferenta, który w latach poprzednich realizował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zadanie zlecone przez Powiat Wielicki, w tym </w:t>
            </w:r>
            <w:r w:rsidR="00D12EFB">
              <w:rPr>
                <w:rFonts w:ascii="Verdana" w:hAnsi="Verdana" w:cs="Verdana"/>
                <w:bCs/>
                <w:sz w:val="20"/>
                <w:szCs w:val="20"/>
              </w:rPr>
              <w:t>rzetelność i terminowość rozliczenia środków otrzymanych na realizację zadania.</w:t>
            </w:r>
          </w:p>
          <w:p w:rsidR="00726F80" w:rsidRPr="00DB5D0C" w:rsidRDefault="00726F80" w:rsidP="002A32C5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B42" w:rsidRPr="00D12EFB" w:rsidRDefault="00D12EFB" w:rsidP="002A32C5">
            <w:pPr>
              <w:spacing w:line="36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D12EFB">
              <w:rPr>
                <w:rFonts w:ascii="Verdana" w:hAnsi="Verdana" w:cs="Verdana"/>
                <w:bCs/>
                <w:sz w:val="20"/>
                <w:szCs w:val="20"/>
              </w:rPr>
              <w:t>0-10</w:t>
            </w:r>
          </w:p>
        </w:tc>
      </w:tr>
      <w:tr w:rsidR="007E4B42" w:rsidRPr="00DB5D0C" w:rsidTr="007E4B42">
        <w:trPr>
          <w:cantSplit/>
          <w:trHeight w:val="5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42" w:rsidRPr="00DB5D0C" w:rsidRDefault="007E4B42" w:rsidP="007E4B4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42" w:rsidRPr="00DB5D0C" w:rsidRDefault="007E4B42" w:rsidP="007E4B4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4B42" w:rsidRPr="00DB5D0C" w:rsidRDefault="007E4B42" w:rsidP="007E4B42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B5D0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E4B42" w:rsidRPr="00DB5D0C" w:rsidRDefault="00D12EFB" w:rsidP="007E4B4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  <w:r w:rsidR="007E4B42" w:rsidRPr="00DB5D0C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</w:p>
        </w:tc>
      </w:tr>
    </w:tbl>
    <w:p w:rsidR="006B7A5F" w:rsidRPr="006B7A5F" w:rsidRDefault="006B7A5F" w:rsidP="006B7A5F">
      <w:pPr>
        <w:pStyle w:val="Bezodstpw"/>
        <w:ind w:left="426"/>
        <w:jc w:val="both"/>
      </w:pPr>
    </w:p>
    <w:p w:rsidR="003F3FD0" w:rsidRPr="003F3FD0" w:rsidRDefault="003F3FD0" w:rsidP="00247FF9">
      <w:pPr>
        <w:pStyle w:val="Bezodstpw"/>
        <w:numPr>
          <w:ilvl w:val="0"/>
          <w:numId w:val="32"/>
        </w:numPr>
        <w:ind w:left="426" w:hanging="284"/>
        <w:jc w:val="both"/>
      </w:pPr>
      <w:r>
        <w:rPr>
          <w:rFonts w:ascii="Verdana" w:hAnsi="Verdana" w:cs="Verdana"/>
          <w:sz w:val="20"/>
          <w:szCs w:val="20"/>
        </w:rPr>
        <w:t>W skład komisji konkursowej zgodnie z art. 15 ust. 2 lit. d ustawy o pożytku publicznym i wolontariacie, wejdą osoby wskazane przez organizacje pozarządowe  (z wyłączeniem osób wskazanych przez organizacje pozarządowe biorące udział w konkursie), które zostaną wybrane przez Zarząd Powiatu Wielickiego na podstawie deklaracji zgłoszeniowych znajdujących się w ewidencji Powiatowego Centrum Pomocy Rodzinie w Wieliczce.</w:t>
      </w:r>
    </w:p>
    <w:p w:rsidR="00322867" w:rsidRPr="006D4BA8" w:rsidRDefault="00322867" w:rsidP="00247FF9">
      <w:pPr>
        <w:pStyle w:val="Bezodstpw"/>
        <w:numPr>
          <w:ilvl w:val="0"/>
          <w:numId w:val="32"/>
        </w:numPr>
        <w:ind w:left="426" w:hanging="284"/>
        <w:jc w:val="both"/>
      </w:pPr>
      <w:r>
        <w:rPr>
          <w:rFonts w:ascii="Verdana" w:hAnsi="Verdana" w:cs="Verdana"/>
          <w:sz w:val="20"/>
          <w:szCs w:val="20"/>
        </w:rPr>
        <w:t xml:space="preserve">Komisja konkursowa składać się będzie z 6 osób, w tym dwóch wskazanych przez organizacje pozarządowe.  </w:t>
      </w:r>
    </w:p>
    <w:p w:rsidR="00322867" w:rsidRDefault="00322867" w:rsidP="00247FF9">
      <w:pPr>
        <w:pStyle w:val="Bezodstpw"/>
        <w:numPr>
          <w:ilvl w:val="0"/>
          <w:numId w:val="32"/>
        </w:numPr>
        <w:ind w:left="426" w:hanging="284"/>
        <w:jc w:val="both"/>
      </w:pPr>
      <w:r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322867" w:rsidRDefault="00322867" w:rsidP="00247FF9">
      <w:pPr>
        <w:pStyle w:val="Bezodstpw"/>
        <w:numPr>
          <w:ilvl w:val="0"/>
          <w:numId w:val="23"/>
        </w:numPr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w okresie trzech lat od daty wszczęcia procedury konkursowej nie pozostawali </w:t>
      </w:r>
      <w:r>
        <w:rPr>
          <w:rFonts w:ascii="Verdana" w:hAnsi="Verdana" w:cs="Verdana"/>
          <w:sz w:val="20"/>
          <w:szCs w:val="20"/>
        </w:rPr>
        <w:br/>
        <w:t>w stosunku pracy lub zlecenia z oferentem,</w:t>
      </w:r>
    </w:p>
    <w:p w:rsidR="00322867" w:rsidRDefault="00322867" w:rsidP="00247FF9">
      <w:pPr>
        <w:pStyle w:val="Bezodstpw"/>
        <w:numPr>
          <w:ilvl w:val="0"/>
          <w:numId w:val="23"/>
        </w:numPr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nie byli członkami wł</w:t>
      </w:r>
      <w:r w:rsidR="0028367D">
        <w:rPr>
          <w:rFonts w:ascii="Verdana" w:hAnsi="Verdana" w:cs="Verdana"/>
          <w:sz w:val="20"/>
          <w:szCs w:val="20"/>
        </w:rPr>
        <w:t>adz któregokolwiek z oferentów,</w:t>
      </w:r>
    </w:p>
    <w:p w:rsidR="00322867" w:rsidRPr="006D4BA8" w:rsidRDefault="00322867" w:rsidP="00247FF9">
      <w:pPr>
        <w:pStyle w:val="Bezodstpw"/>
        <w:numPr>
          <w:ilvl w:val="0"/>
          <w:numId w:val="23"/>
        </w:numPr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 xml:space="preserve">nie pozostają wobec oferentów biorących udział w konkursie w stosunku prawnym lub faktycznym, który mógłby budzić uzasadnione wątpliwości, co do ich bezstronności.  </w:t>
      </w:r>
    </w:p>
    <w:p w:rsidR="00322867" w:rsidRPr="006D4BA8" w:rsidRDefault="00322867" w:rsidP="00247FF9">
      <w:pPr>
        <w:pStyle w:val="Bezodstpw"/>
        <w:numPr>
          <w:ilvl w:val="0"/>
          <w:numId w:val="32"/>
        </w:numPr>
        <w:ind w:left="426" w:hanging="284"/>
        <w:jc w:val="both"/>
      </w:pPr>
      <w:r>
        <w:rPr>
          <w:rFonts w:ascii="Verdana" w:hAnsi="Verdana" w:cs="Verdana"/>
          <w:sz w:val="20"/>
          <w:szCs w:val="20"/>
        </w:rPr>
        <w:t>Członkowie komisji konkursowej, w celu uniknięcia uzasadnionych wątpliwości, co do ich bezstronności, przed przystąpieniem do oceny złożonych ofert otrzymają do wypełnienia deklaracje udziału oraz wykaz organizacji/podmiotów, które złożyły oferty w konkursie.</w:t>
      </w:r>
    </w:p>
    <w:p w:rsidR="00322867" w:rsidRPr="006D4BA8" w:rsidRDefault="00322867" w:rsidP="00247FF9">
      <w:pPr>
        <w:pStyle w:val="Bezodstpw"/>
        <w:numPr>
          <w:ilvl w:val="0"/>
          <w:numId w:val="32"/>
        </w:numPr>
        <w:ind w:left="426" w:hanging="284"/>
        <w:jc w:val="both"/>
      </w:pPr>
      <w:r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322867" w:rsidRPr="006D4BA8" w:rsidRDefault="00322867" w:rsidP="00247FF9">
      <w:pPr>
        <w:pStyle w:val="Bezodstpw"/>
        <w:numPr>
          <w:ilvl w:val="0"/>
          <w:numId w:val="32"/>
        </w:numPr>
        <w:ind w:left="426" w:hanging="284"/>
        <w:jc w:val="both"/>
      </w:pPr>
      <w:r>
        <w:rPr>
          <w:rFonts w:ascii="Verdana" w:hAnsi="Verdana" w:cs="Verdana"/>
          <w:sz w:val="20"/>
          <w:szCs w:val="20"/>
        </w:rPr>
        <w:t>Komisja konkursowa kończy działalność w dniu rozstrzygnięcia konkursu bez konieczności podejmowania odrębnej uchwały w tym przedmiocie.</w:t>
      </w:r>
    </w:p>
    <w:p w:rsidR="00322867" w:rsidRDefault="00322867" w:rsidP="00247FF9">
      <w:pPr>
        <w:pStyle w:val="Bezodstpw"/>
        <w:numPr>
          <w:ilvl w:val="0"/>
          <w:numId w:val="32"/>
        </w:numPr>
        <w:ind w:left="709" w:hanging="567"/>
        <w:jc w:val="both"/>
      </w:pPr>
      <w:r w:rsidRPr="006D4BA8">
        <w:rPr>
          <w:rFonts w:ascii="Verdana" w:hAnsi="Verdana" w:cs="Verdana"/>
          <w:sz w:val="20"/>
          <w:szCs w:val="20"/>
        </w:rPr>
        <w:t>Komisja konkursowa, na podstawie art. 15 ust. 2 lit. a ustawy o pożytku                          i wolontariacie, może działać bez udziału osób wskazanych przez organizacje pozarządowe, jeżeli:</w:t>
      </w:r>
    </w:p>
    <w:p w:rsidR="00322867" w:rsidRDefault="00322867" w:rsidP="00247FF9">
      <w:pPr>
        <w:pStyle w:val="Bezodstpw"/>
        <w:numPr>
          <w:ilvl w:val="0"/>
          <w:numId w:val="33"/>
        </w:numPr>
        <w:jc w:val="both"/>
      </w:pPr>
      <w:r>
        <w:rPr>
          <w:rFonts w:ascii="Verdana" w:hAnsi="Verdana" w:cs="Verdana"/>
          <w:sz w:val="20"/>
          <w:szCs w:val="20"/>
        </w:rPr>
        <w:t>żadna organizacja pozarządowa nie wskaże osób do składu komisji     konkursowej,</w:t>
      </w:r>
    </w:p>
    <w:p w:rsidR="00322867" w:rsidRDefault="00322867" w:rsidP="00247FF9">
      <w:pPr>
        <w:pStyle w:val="Bezodstpw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wskazane osoby nie wezmą udziału w pracach komisji konkursowej,  </w:t>
      </w:r>
    </w:p>
    <w:p w:rsidR="00322867" w:rsidRDefault="00322867" w:rsidP="00247FF9">
      <w:pPr>
        <w:pStyle w:val="Bezodstpw"/>
        <w:numPr>
          <w:ilvl w:val="0"/>
          <w:numId w:val="3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wszystkie powołane w skład komisji osoby podlegać będą wyłączeniu na postawie ust. 3 (tj.: art. 15 ust. 2 lit. d ustawy o pożytku i wolontariacie) i na podstawie art. 24 Kodeksu Postępowania Administracyjnego</w:t>
      </w:r>
      <w:r w:rsidR="00415674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22867" w:rsidRDefault="00322867">
      <w:pPr>
        <w:pStyle w:val="Bezodstpw"/>
        <w:jc w:val="center"/>
        <w:rPr>
          <w:rFonts w:ascii="Verdana" w:hAnsi="Verdana" w:cs="Verdana"/>
          <w:color w:val="FF0000"/>
          <w:sz w:val="20"/>
          <w:szCs w:val="20"/>
        </w:rPr>
      </w:pPr>
    </w:p>
    <w:p w:rsidR="00322867" w:rsidRDefault="00322867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C471B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15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C926BF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WYBÓR OFERTY</w:t>
      </w:r>
    </w:p>
    <w:p w:rsidR="00322867" w:rsidRDefault="00322867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322867" w:rsidRPr="00C926BF" w:rsidRDefault="00322867" w:rsidP="00247FF9">
      <w:pPr>
        <w:pStyle w:val="Bezodstpw"/>
        <w:numPr>
          <w:ilvl w:val="0"/>
          <w:numId w:val="24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Konkurs  </w:t>
      </w:r>
      <w:r w:rsidR="00C926BF">
        <w:rPr>
          <w:rFonts w:ascii="Verdana" w:hAnsi="Verdana" w:cs="Verdana"/>
          <w:sz w:val="20"/>
          <w:szCs w:val="20"/>
        </w:rPr>
        <w:t xml:space="preserve">na prowadzenie poszczególnego ŚDS </w:t>
      </w:r>
      <w:r>
        <w:rPr>
          <w:rFonts w:ascii="Verdana" w:hAnsi="Verdana" w:cs="Verdana"/>
          <w:sz w:val="20"/>
          <w:szCs w:val="20"/>
        </w:rPr>
        <w:t xml:space="preserve">wygra </w:t>
      </w:r>
      <w:r w:rsidR="00020ADF">
        <w:rPr>
          <w:rFonts w:ascii="Verdana" w:hAnsi="Verdana" w:cs="Verdana"/>
          <w:sz w:val="20"/>
          <w:szCs w:val="20"/>
        </w:rPr>
        <w:t xml:space="preserve">Oferent, którego oferta </w:t>
      </w:r>
      <w:r>
        <w:rPr>
          <w:rFonts w:ascii="Verdana" w:hAnsi="Verdana" w:cs="Verdana"/>
          <w:sz w:val="20"/>
          <w:szCs w:val="20"/>
        </w:rPr>
        <w:t>uzyskała największą liczbę punktów obliczanych na podstawi</w:t>
      </w:r>
      <w:r w:rsidR="00020ADF">
        <w:rPr>
          <w:rFonts w:ascii="Verdana" w:hAnsi="Verdana" w:cs="Verdana"/>
          <w:sz w:val="20"/>
          <w:szCs w:val="20"/>
        </w:rPr>
        <w:t>e kryteriów określonych w § 14</w:t>
      </w:r>
      <w:r>
        <w:rPr>
          <w:rFonts w:ascii="Verdana" w:hAnsi="Verdana" w:cs="Verdana"/>
          <w:sz w:val="20"/>
          <w:szCs w:val="20"/>
        </w:rPr>
        <w:t>.</w:t>
      </w:r>
    </w:p>
    <w:p w:rsidR="00322867" w:rsidRPr="0020728E" w:rsidRDefault="00322867" w:rsidP="00247FF9">
      <w:pPr>
        <w:pStyle w:val="Bezodstpw"/>
        <w:numPr>
          <w:ilvl w:val="0"/>
          <w:numId w:val="24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Rozstrzygnięcie konkursu nastąpi </w:t>
      </w:r>
      <w:r w:rsidR="00821BE2" w:rsidRPr="0020728E">
        <w:rPr>
          <w:rFonts w:ascii="Verdana" w:hAnsi="Verdana" w:cs="Verdana"/>
          <w:sz w:val="20"/>
          <w:szCs w:val="20"/>
        </w:rPr>
        <w:t>do dnia 1</w:t>
      </w:r>
      <w:r w:rsidR="002C02E4" w:rsidRPr="0020728E">
        <w:rPr>
          <w:rFonts w:ascii="Verdana" w:hAnsi="Verdana" w:cs="Verdana"/>
          <w:sz w:val="20"/>
          <w:szCs w:val="20"/>
        </w:rPr>
        <w:t>6</w:t>
      </w:r>
      <w:r w:rsidR="00821BE2" w:rsidRPr="0020728E">
        <w:rPr>
          <w:rFonts w:ascii="Verdana" w:hAnsi="Verdana" w:cs="Verdana"/>
          <w:sz w:val="20"/>
          <w:szCs w:val="20"/>
        </w:rPr>
        <w:t>.12.</w:t>
      </w:r>
      <w:r w:rsidRPr="0020728E">
        <w:rPr>
          <w:rFonts w:ascii="Verdana" w:hAnsi="Verdana" w:cs="Verdana"/>
          <w:sz w:val="20"/>
          <w:szCs w:val="20"/>
        </w:rPr>
        <w:t xml:space="preserve">2019r. </w:t>
      </w:r>
    </w:p>
    <w:p w:rsidR="00322867" w:rsidRDefault="00322867" w:rsidP="00247FF9">
      <w:pPr>
        <w:pStyle w:val="Bezodstpw"/>
        <w:numPr>
          <w:ilvl w:val="0"/>
          <w:numId w:val="24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Decyzję o wyborze ofert i o udzieleniu dotacji podejmuje Zarząd Powiatu Wielickiego </w:t>
      </w:r>
      <w:r w:rsidR="00FE6B8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 formie uchwały. Decyzja Zarządu jest ostateczna i nie stosuje się do niej trybu odwołania.</w:t>
      </w:r>
    </w:p>
    <w:p w:rsidR="00174DDD" w:rsidRDefault="00174DDD" w:rsidP="00174DDD">
      <w:pPr>
        <w:pStyle w:val="Bezodstpw"/>
        <w:numPr>
          <w:ilvl w:val="0"/>
          <w:numId w:val="24"/>
        </w:numPr>
        <w:suppressAutoHyphens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uchwale zamieszcza  się informacje o ofertach odrzuconych, </w:t>
      </w:r>
      <w:r w:rsidRPr="00445502">
        <w:rPr>
          <w:rFonts w:ascii="Verdana" w:hAnsi="Verdana" w:cs="Verdana"/>
          <w:sz w:val="20"/>
          <w:szCs w:val="20"/>
        </w:rPr>
        <w:t>ofer</w:t>
      </w:r>
      <w:r>
        <w:rPr>
          <w:rFonts w:ascii="Verdana" w:hAnsi="Verdana" w:cs="Verdana"/>
          <w:sz w:val="20"/>
          <w:szCs w:val="20"/>
        </w:rPr>
        <w:t>tach</w:t>
      </w:r>
      <w:r w:rsidRPr="00445502">
        <w:rPr>
          <w:rFonts w:ascii="Verdana" w:hAnsi="Verdana" w:cs="Verdana"/>
          <w:sz w:val="20"/>
          <w:szCs w:val="20"/>
        </w:rPr>
        <w:t xml:space="preserve"> otrzymując</w:t>
      </w:r>
      <w:r>
        <w:rPr>
          <w:rFonts w:ascii="Verdana" w:hAnsi="Verdana" w:cs="Verdana"/>
          <w:sz w:val="20"/>
          <w:szCs w:val="20"/>
        </w:rPr>
        <w:t>ych dotację oraz ofertach, które nie otrzymały dotacji, z podaniem uzasadnienia rozstrzygnięcia.</w:t>
      </w:r>
    </w:p>
    <w:p w:rsidR="00322867" w:rsidRDefault="00322867" w:rsidP="00247FF9">
      <w:pPr>
        <w:pStyle w:val="Bezodstpw"/>
        <w:numPr>
          <w:ilvl w:val="0"/>
          <w:numId w:val="24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Ogłoszenie wyników zostanie zamieszczone niezwłocznie po rozstrzygnięciu konkursu: w BIP, na tablicy ogłoszeń w siedzibie Starostwa Powiatowego </w:t>
      </w:r>
      <w:r>
        <w:rPr>
          <w:rFonts w:ascii="Verdana" w:hAnsi="Verdana" w:cs="Verdana"/>
          <w:sz w:val="20"/>
          <w:szCs w:val="20"/>
        </w:rPr>
        <w:br/>
        <w:t xml:space="preserve">w Wieliczce.  </w:t>
      </w:r>
    </w:p>
    <w:p w:rsidR="00322867" w:rsidRDefault="00322867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322867" w:rsidRDefault="00322867">
      <w:pPr>
        <w:pStyle w:val="Bezodstpw"/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C471B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16</w:t>
      </w:r>
    </w:p>
    <w:p w:rsidR="0028367D" w:rsidRDefault="0028367D">
      <w:pPr>
        <w:pStyle w:val="Bezodstpw"/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ZAWARCIE I REALIZACJA UMOWY</w:t>
      </w:r>
    </w:p>
    <w:p w:rsidR="00322867" w:rsidRDefault="00322867">
      <w:pPr>
        <w:pStyle w:val="Bezodstpw"/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322867" w:rsidRPr="00E55DCB" w:rsidRDefault="00322867" w:rsidP="00247FF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E55DCB">
        <w:rPr>
          <w:rFonts w:ascii="Verdana" w:hAnsi="Verdana" w:cs="Verdana"/>
          <w:sz w:val="20"/>
          <w:szCs w:val="20"/>
        </w:rPr>
        <w:t>Uchwała Zarządu Powiatu Wielickiego w sprawie rozstrzygnięcia konkursu i wyboru ofert stanowi podstawę do zawarcia pisemnej umowy z Oferentem.</w:t>
      </w:r>
    </w:p>
    <w:p w:rsidR="00322867" w:rsidRPr="00E55DCB" w:rsidRDefault="00322867" w:rsidP="00247FF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E55DCB">
        <w:rPr>
          <w:rFonts w:ascii="Verdana" w:hAnsi="Verdana" w:cs="Verdana"/>
          <w:sz w:val="20"/>
          <w:szCs w:val="20"/>
        </w:rPr>
        <w:t>Umowa określa szczegółowe warunki realizacji, finansowania i rozliczenia zadania.</w:t>
      </w:r>
    </w:p>
    <w:p w:rsidR="00322867" w:rsidRPr="00E55DCB" w:rsidRDefault="00322867" w:rsidP="00247FF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 w:rsidRPr="00E55DCB">
        <w:rPr>
          <w:rFonts w:ascii="Verdana" w:hAnsi="Verdana" w:cs="Verdana"/>
          <w:sz w:val="20"/>
          <w:szCs w:val="20"/>
        </w:rPr>
        <w:t>Wzór umowy, opracowany na podstawie ramowego wzoru określonego                           w rozporządzeniu Przewodniczącego Komitetu do spraw Pożytku Publiczn</w:t>
      </w:r>
      <w:r w:rsidR="0028367D">
        <w:rPr>
          <w:rFonts w:ascii="Verdana" w:hAnsi="Verdana" w:cs="Verdana"/>
          <w:sz w:val="20"/>
          <w:szCs w:val="20"/>
        </w:rPr>
        <w:t>ego z dnia 24 października 2018</w:t>
      </w:r>
      <w:r w:rsidRPr="00E55DCB">
        <w:rPr>
          <w:rFonts w:ascii="Verdana" w:hAnsi="Verdana" w:cs="Verdana"/>
          <w:sz w:val="20"/>
          <w:szCs w:val="20"/>
        </w:rPr>
        <w:t xml:space="preserve">r. </w:t>
      </w:r>
      <w:r w:rsidRPr="00E55DCB">
        <w:rPr>
          <w:rFonts w:ascii="Verdana" w:hAnsi="Verdana" w:cs="Verdana"/>
          <w:i/>
          <w:iCs/>
          <w:sz w:val="20"/>
          <w:szCs w:val="20"/>
        </w:rPr>
        <w:t>w sprawie wzorów ofert i ramowych wzorów umów dotyczących realizacji zadań publicznych oraz wzorów sprawozdań z wykonania tych zadań</w:t>
      </w:r>
      <w:r w:rsidRPr="00E55DCB">
        <w:rPr>
          <w:rFonts w:ascii="Verdana" w:hAnsi="Verdana" w:cs="Verdana"/>
          <w:sz w:val="20"/>
          <w:szCs w:val="20"/>
        </w:rPr>
        <w:t xml:space="preserve"> (Dz.U. </w:t>
      </w:r>
      <w:r w:rsidRPr="00E55DCB">
        <w:rPr>
          <w:rFonts w:ascii="Verdana" w:hAnsi="Verdana" w:cs="Verdana"/>
          <w:sz w:val="20"/>
          <w:szCs w:val="20"/>
        </w:rPr>
        <w:br/>
        <w:t>z 2018</w:t>
      </w:r>
      <w:r w:rsidR="004A6BFE" w:rsidRPr="00E55DCB">
        <w:rPr>
          <w:rFonts w:ascii="Verdana" w:hAnsi="Verdana" w:cs="Verdana"/>
          <w:sz w:val="20"/>
          <w:szCs w:val="20"/>
        </w:rPr>
        <w:t>r.</w:t>
      </w:r>
      <w:r w:rsidRPr="00E55DCB">
        <w:rPr>
          <w:rFonts w:ascii="Verdana" w:hAnsi="Verdana" w:cs="Verdana"/>
          <w:sz w:val="20"/>
          <w:szCs w:val="20"/>
        </w:rPr>
        <w:t xml:space="preserve"> poz. 2057) stanowi </w:t>
      </w:r>
      <w:r w:rsidR="004A6BFE" w:rsidRPr="00E55DCB">
        <w:rPr>
          <w:rFonts w:ascii="Verdana" w:hAnsi="Verdana" w:cs="Verdana"/>
          <w:b/>
          <w:bCs/>
          <w:sz w:val="20"/>
          <w:szCs w:val="20"/>
        </w:rPr>
        <w:t>załącznik nr 3</w:t>
      </w:r>
      <w:r w:rsidRPr="00E55DCB">
        <w:rPr>
          <w:rFonts w:ascii="Verdana" w:hAnsi="Verdana" w:cs="Verdana"/>
          <w:b/>
          <w:bCs/>
          <w:sz w:val="20"/>
          <w:szCs w:val="20"/>
        </w:rPr>
        <w:t xml:space="preserve"> do Regulaminu.</w:t>
      </w:r>
    </w:p>
    <w:p w:rsidR="00E55DCB" w:rsidRPr="002C02E4" w:rsidRDefault="00E55DCB" w:rsidP="00247FF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 w:rsidRPr="002C02E4">
        <w:rPr>
          <w:rFonts w:ascii="Verdana" w:hAnsi="Verdana"/>
          <w:sz w:val="20"/>
          <w:szCs w:val="20"/>
        </w:rPr>
        <w:t>Jeżeli przyznana dotacja jest niższa od wnioskowanej, Oferent ma prawo:</w:t>
      </w:r>
    </w:p>
    <w:p w:rsidR="00E55DCB" w:rsidRPr="002C02E4" w:rsidRDefault="00E55DCB" w:rsidP="00247FF9">
      <w:pPr>
        <w:numPr>
          <w:ilvl w:val="0"/>
          <w:numId w:val="42"/>
        </w:numPr>
        <w:tabs>
          <w:tab w:val="num" w:pos="126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 w:rsidRPr="002C02E4">
        <w:rPr>
          <w:rFonts w:ascii="Verdana" w:hAnsi="Verdana"/>
          <w:sz w:val="20"/>
          <w:szCs w:val="20"/>
        </w:rPr>
        <w:lastRenderedPageBreak/>
        <w:t>zrealizować zadanie z obniżoną dotacją</w:t>
      </w:r>
      <w:r w:rsidR="006F5A00" w:rsidRPr="002C02E4">
        <w:rPr>
          <w:rFonts w:ascii="Verdana" w:hAnsi="Verdana"/>
          <w:sz w:val="20"/>
          <w:szCs w:val="20"/>
        </w:rPr>
        <w:t>,</w:t>
      </w:r>
    </w:p>
    <w:p w:rsidR="00E55DCB" w:rsidRPr="002C02E4" w:rsidRDefault="00E55DCB" w:rsidP="00247FF9">
      <w:pPr>
        <w:numPr>
          <w:ilvl w:val="0"/>
          <w:numId w:val="42"/>
        </w:numPr>
        <w:tabs>
          <w:tab w:val="num" w:pos="1260"/>
        </w:tabs>
        <w:spacing w:after="0" w:line="240" w:lineRule="auto"/>
        <w:ind w:left="1080" w:right="-33"/>
        <w:jc w:val="both"/>
        <w:rPr>
          <w:rFonts w:ascii="Verdana" w:hAnsi="Verdana"/>
          <w:sz w:val="20"/>
          <w:szCs w:val="20"/>
        </w:rPr>
      </w:pPr>
      <w:r w:rsidRPr="002C02E4">
        <w:rPr>
          <w:rFonts w:ascii="Verdana" w:hAnsi="Verdana"/>
          <w:sz w:val="20"/>
          <w:szCs w:val="20"/>
        </w:rPr>
        <w:t>odstąpić od podpisania umowy.</w:t>
      </w:r>
    </w:p>
    <w:p w:rsidR="00E55DCB" w:rsidRDefault="00E55DCB" w:rsidP="006F5A00">
      <w:pPr>
        <w:pStyle w:val="Akapitzlist"/>
        <w:numPr>
          <w:ilvl w:val="0"/>
          <w:numId w:val="34"/>
        </w:numPr>
        <w:ind w:left="0" w:right="-33" w:firstLine="0"/>
        <w:jc w:val="both"/>
        <w:rPr>
          <w:rFonts w:ascii="Verdana" w:hAnsi="Verdana"/>
        </w:rPr>
      </w:pPr>
      <w:r w:rsidRPr="00E55DCB">
        <w:rPr>
          <w:rFonts w:ascii="Verdana" w:hAnsi="Verdana"/>
        </w:rPr>
        <w:t>Jeżeli przyznana dotacja jest niższa od wnioskowanej Oferent nie może zmniejszyć zakresu realizowanego zadania, ani wskaźników rezultatu, poniżej wymagań wskazanych w niniejszym Regulaminie.</w:t>
      </w:r>
    </w:p>
    <w:p w:rsidR="00E55DCB" w:rsidRPr="00E55DCB" w:rsidRDefault="00E55DCB" w:rsidP="006F5A00">
      <w:pPr>
        <w:pStyle w:val="Akapitzlist"/>
        <w:numPr>
          <w:ilvl w:val="0"/>
          <w:numId w:val="34"/>
        </w:numPr>
        <w:ind w:left="0" w:right="-33" w:firstLine="0"/>
        <w:jc w:val="both"/>
        <w:rPr>
          <w:rFonts w:ascii="Verdana" w:hAnsi="Verdana"/>
        </w:rPr>
      </w:pPr>
      <w:r w:rsidRPr="00E55DCB">
        <w:rPr>
          <w:rFonts w:ascii="Verdana" w:hAnsi="Verdana" w:cs="Arial"/>
        </w:rPr>
        <w:t xml:space="preserve">Oferent, który mimo przyznania niższej kwoty dotacji decyduje się na realizację zadania powinien w ciągu 7 dni od daty otrzymania zawiadomienia złożyć </w:t>
      </w:r>
      <w:r w:rsidRPr="00E55DCB">
        <w:rPr>
          <w:rFonts w:ascii="Verdana" w:hAnsi="Verdana" w:cs="Arial"/>
        </w:rPr>
        <w:br/>
        <w:t>w sekretariacie Starostwa Powiatowego w Wieliczce:</w:t>
      </w:r>
    </w:p>
    <w:p w:rsidR="00E55DCB" w:rsidRPr="000874D4" w:rsidRDefault="00E55DCB" w:rsidP="00247FF9">
      <w:pPr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0874D4">
        <w:rPr>
          <w:rFonts w:ascii="Verdana" w:hAnsi="Verdana" w:cs="Arial"/>
          <w:sz w:val="20"/>
          <w:szCs w:val="20"/>
        </w:rPr>
        <w:t xml:space="preserve">zaktualizowaną </w:t>
      </w:r>
      <w:r w:rsidRPr="000874D4">
        <w:rPr>
          <w:rFonts w:ascii="Verdana" w:hAnsi="Verdana" w:cs="Arial"/>
          <w:i/>
          <w:sz w:val="20"/>
          <w:szCs w:val="20"/>
        </w:rPr>
        <w:t>Kalkulację przewidywanych kosztów</w:t>
      </w:r>
      <w:r w:rsidRPr="000874D4">
        <w:rPr>
          <w:rFonts w:ascii="Verdana" w:hAnsi="Verdana" w:cs="Arial"/>
          <w:sz w:val="20"/>
          <w:szCs w:val="20"/>
        </w:rPr>
        <w:t xml:space="preserve"> (załącznik nr 3 do umowy),</w:t>
      </w:r>
    </w:p>
    <w:p w:rsidR="00E55DCB" w:rsidRPr="000874D4" w:rsidRDefault="00E55DCB" w:rsidP="00247FF9">
      <w:pPr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0874D4">
        <w:rPr>
          <w:rFonts w:ascii="Verdana" w:hAnsi="Verdana" w:cs="Arial"/>
          <w:sz w:val="20"/>
          <w:szCs w:val="20"/>
        </w:rPr>
        <w:t xml:space="preserve">zaktualizowany  </w:t>
      </w:r>
      <w:r w:rsidRPr="000874D4">
        <w:rPr>
          <w:rFonts w:ascii="Verdana" w:hAnsi="Verdana" w:cs="Arial"/>
          <w:i/>
          <w:sz w:val="20"/>
          <w:szCs w:val="20"/>
        </w:rPr>
        <w:t>Plan i harmonogram działań</w:t>
      </w:r>
      <w:r w:rsidRPr="000874D4">
        <w:rPr>
          <w:rFonts w:ascii="Verdana" w:hAnsi="Verdana" w:cs="Arial"/>
          <w:sz w:val="20"/>
          <w:szCs w:val="20"/>
        </w:rPr>
        <w:t xml:space="preserve"> (załącznik nr 4 do umowy),</w:t>
      </w:r>
    </w:p>
    <w:p w:rsidR="00E55DCB" w:rsidRDefault="00E55DCB" w:rsidP="00247FF9">
      <w:pPr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0874D4">
        <w:rPr>
          <w:rFonts w:ascii="Verdana" w:hAnsi="Verdana" w:cs="Arial"/>
          <w:sz w:val="20"/>
          <w:szCs w:val="20"/>
        </w:rPr>
        <w:t xml:space="preserve">zaktualizowany </w:t>
      </w:r>
      <w:r w:rsidRPr="000874D4">
        <w:rPr>
          <w:rFonts w:ascii="Verdana" w:hAnsi="Verdana" w:cs="Arial"/>
          <w:i/>
          <w:sz w:val="20"/>
          <w:szCs w:val="20"/>
        </w:rPr>
        <w:t xml:space="preserve">Opis </w:t>
      </w:r>
      <w:r w:rsidRPr="000874D4">
        <w:rPr>
          <w:rFonts w:ascii="Verdana" w:eastAsia="Arial" w:hAnsi="Verdana"/>
          <w:bCs/>
          <w:sz w:val="20"/>
          <w:szCs w:val="20"/>
        </w:rPr>
        <w:t>zakładanych rezultatów proponowanych przez Oferenta</w:t>
      </w:r>
      <w:r w:rsidRPr="000874D4">
        <w:rPr>
          <w:rFonts w:ascii="Verdana" w:hAnsi="Verdana" w:cs="Arial"/>
          <w:sz w:val="20"/>
          <w:szCs w:val="20"/>
        </w:rPr>
        <w:t xml:space="preserve"> </w:t>
      </w:r>
      <w:r w:rsidRPr="000874D4">
        <w:rPr>
          <w:rFonts w:ascii="Verdana" w:eastAsia="Arial" w:hAnsi="Verdana"/>
          <w:bCs/>
          <w:sz w:val="20"/>
          <w:szCs w:val="20"/>
        </w:rPr>
        <w:t xml:space="preserve">przy realizacji  zadania </w:t>
      </w:r>
      <w:r w:rsidRPr="000874D4">
        <w:rPr>
          <w:rFonts w:ascii="Verdana" w:hAnsi="Verdana" w:cs="Arial"/>
          <w:sz w:val="20"/>
          <w:szCs w:val="20"/>
        </w:rPr>
        <w:t>(załącznik nr 5 do umowy).</w:t>
      </w:r>
    </w:p>
    <w:p w:rsidR="00E55DCB" w:rsidRDefault="00E55DCB" w:rsidP="006F5A0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Arial"/>
        </w:rPr>
      </w:pPr>
      <w:r w:rsidRPr="00E55DCB">
        <w:rPr>
          <w:rFonts w:ascii="Verdana" w:hAnsi="Verdana" w:cs="Arial"/>
        </w:rPr>
        <w:t>Niedotrzymanie terminu, o którym mowa w ust. 6, może uniemożliwić sporządzenie umowy i terminowe przekazanie dotacji.</w:t>
      </w:r>
    </w:p>
    <w:p w:rsidR="00E55DCB" w:rsidRPr="00E55DCB" w:rsidRDefault="00E55DCB" w:rsidP="006F5A0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Arial"/>
        </w:rPr>
      </w:pPr>
      <w:r w:rsidRPr="00E55DCB">
        <w:rPr>
          <w:rFonts w:ascii="Verdana" w:hAnsi="Verdana" w:cs="Verdana"/>
        </w:rPr>
        <w:t>W przypadku odstąpienia od zawarcia umowy, Oferent powinien pisemnie powiadomić Zarząd Powiatu Wielickiego o swojej decyzji w terminie 7 dni od daty otrzymania powiadomienia.</w:t>
      </w:r>
    </w:p>
    <w:p w:rsidR="00E55DCB" w:rsidRPr="00E55DCB" w:rsidRDefault="00E55DCB" w:rsidP="006F5A0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Arial"/>
        </w:rPr>
      </w:pPr>
      <w:r w:rsidRPr="00E55DCB">
        <w:rPr>
          <w:rFonts w:ascii="Verdana" w:hAnsi="Verdana" w:cs="Verdana"/>
        </w:rPr>
        <w:t xml:space="preserve">Wszelkie zmiany dotyczące </w:t>
      </w:r>
      <w:r w:rsidRPr="00E55DCB">
        <w:rPr>
          <w:rFonts w:ascii="Verdana" w:hAnsi="Verdana" w:cs="Verdana"/>
          <w:i/>
          <w:iCs/>
        </w:rPr>
        <w:t xml:space="preserve">Planu i harmonogramu działań, </w:t>
      </w:r>
      <w:r w:rsidRPr="00E55DCB">
        <w:rPr>
          <w:rFonts w:ascii="Verdana" w:hAnsi="Verdana" w:cs="Arial"/>
          <w:i/>
        </w:rPr>
        <w:t>Kalkulacji przewidywanych kosztów,</w:t>
      </w:r>
      <w:r w:rsidRPr="00E55DCB">
        <w:rPr>
          <w:rFonts w:ascii="Verdana" w:hAnsi="Verdana" w:cs="Verdana"/>
          <w:i/>
          <w:iCs/>
        </w:rPr>
        <w:t xml:space="preserve"> </w:t>
      </w:r>
      <w:r w:rsidRPr="00E55DCB">
        <w:rPr>
          <w:rFonts w:ascii="Verdana" w:hAnsi="Verdana" w:cs="Arial"/>
          <w:i/>
        </w:rPr>
        <w:t xml:space="preserve">Opisu </w:t>
      </w:r>
      <w:r w:rsidRPr="00E55DCB">
        <w:rPr>
          <w:rFonts w:ascii="Verdana" w:eastAsia="Arial" w:hAnsi="Verdana"/>
          <w:bCs/>
        </w:rPr>
        <w:t xml:space="preserve">zakładanych rezultatów </w:t>
      </w:r>
      <w:r w:rsidRPr="00E55DCB">
        <w:rPr>
          <w:rFonts w:ascii="Verdana" w:hAnsi="Verdana" w:cs="Verdana"/>
        </w:rPr>
        <w:t xml:space="preserve">oraz </w:t>
      </w:r>
      <w:r w:rsidRPr="00E55DCB">
        <w:rPr>
          <w:rFonts w:ascii="Verdana" w:hAnsi="Verdana" w:cs="Verdana"/>
          <w:iCs/>
        </w:rPr>
        <w:t>inne zmiany merytoryczne</w:t>
      </w:r>
      <w:r w:rsidRPr="00E55DCB">
        <w:rPr>
          <w:rFonts w:ascii="Verdana" w:hAnsi="Verdana" w:cs="Verdana"/>
          <w:i/>
          <w:iCs/>
        </w:rPr>
        <w:t xml:space="preserve"> </w:t>
      </w:r>
      <w:r w:rsidRPr="00E55DCB">
        <w:rPr>
          <w:rFonts w:ascii="Verdana" w:hAnsi="Verdana" w:cs="Verdana"/>
        </w:rPr>
        <w:t>wynikłe w trakcie realizacji zadania powinny być zgłaszane na bieżąco, pisemnie do Zarządu Powiatu Wielickiego. Wnioskowane zmiany mogą być wprowadzone do realizacji, tylko po uzyskaniu akceptacji w formie aneksu do umowy, chyba że przep</w:t>
      </w:r>
      <w:r w:rsidR="0028367D">
        <w:rPr>
          <w:rFonts w:ascii="Verdana" w:hAnsi="Verdana" w:cs="Verdana"/>
        </w:rPr>
        <w:t>isy szczegółowe Regulaminu lub u</w:t>
      </w:r>
      <w:r w:rsidRPr="00E55DCB">
        <w:rPr>
          <w:rFonts w:ascii="Verdana" w:hAnsi="Verdana" w:cs="Verdana"/>
        </w:rPr>
        <w:t>mowy przewidują inaczej.</w:t>
      </w:r>
    </w:p>
    <w:p w:rsidR="00322867" w:rsidRDefault="00322867">
      <w:pPr>
        <w:pStyle w:val="Bezodstpw"/>
        <w:spacing w:line="276" w:lineRule="auto"/>
        <w:rPr>
          <w:rFonts w:ascii="Verdana" w:hAnsi="Verdana" w:cs="Verdana"/>
          <w:color w:val="0000FF"/>
          <w:sz w:val="20"/>
          <w:szCs w:val="20"/>
        </w:rPr>
      </w:pPr>
    </w:p>
    <w:p w:rsidR="00ED3675" w:rsidRDefault="00ED3675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</w:pPr>
      <w:r>
        <w:rPr>
          <w:rFonts w:ascii="Verdana" w:hAnsi="Verdana" w:cs="Verdana"/>
          <w:b/>
          <w:bCs/>
          <w:sz w:val="20"/>
          <w:szCs w:val="20"/>
        </w:rPr>
        <w:t>§ 17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ZMIANA TREŚCI UMOWY ZAWARTEJ 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NA REALIZACJĘ ZADANIA</w:t>
      </w:r>
    </w:p>
    <w:p w:rsidR="00322867" w:rsidRDefault="00322867">
      <w:pPr>
        <w:pStyle w:val="Bezodstpw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22867" w:rsidRPr="00E55DCB" w:rsidRDefault="00322867" w:rsidP="00247FF9">
      <w:pPr>
        <w:pStyle w:val="Bezodstpw"/>
        <w:numPr>
          <w:ilvl w:val="0"/>
          <w:numId w:val="25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Zmiana treści umowy może nastąpić wyłącznie w drodze aneksu z wyjątkiem zmian, </w:t>
      </w:r>
      <w:r w:rsidR="0020728E">
        <w:rPr>
          <w:rFonts w:ascii="Verdana" w:hAnsi="Verdana" w:cs="Verdana"/>
          <w:sz w:val="20"/>
          <w:szCs w:val="20"/>
        </w:rPr>
        <w:t xml:space="preserve">            </w:t>
      </w:r>
      <w:r>
        <w:rPr>
          <w:rFonts w:ascii="Verdana" w:hAnsi="Verdana" w:cs="Verdana"/>
          <w:sz w:val="20"/>
          <w:szCs w:val="20"/>
        </w:rPr>
        <w:t>o których mowa w §</w:t>
      </w:r>
      <w:r w:rsidR="00020ADF">
        <w:rPr>
          <w:rFonts w:ascii="Verdana" w:hAnsi="Verdana" w:cs="Verdana"/>
          <w:sz w:val="20"/>
          <w:szCs w:val="20"/>
        </w:rPr>
        <w:t xml:space="preserve"> 11 ust. 7</w:t>
      </w:r>
      <w:r>
        <w:rPr>
          <w:rFonts w:ascii="Verdana" w:hAnsi="Verdana" w:cs="Verdana"/>
          <w:sz w:val="20"/>
          <w:szCs w:val="20"/>
        </w:rPr>
        <w:t xml:space="preserve">  Regulaminu. </w:t>
      </w:r>
    </w:p>
    <w:p w:rsidR="00322867" w:rsidRDefault="00322867" w:rsidP="00247FF9">
      <w:pPr>
        <w:pStyle w:val="Bezodstpw"/>
        <w:numPr>
          <w:ilvl w:val="0"/>
          <w:numId w:val="25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Nie przewiduje się możliwości dokonywania zmian wymagających sporządzenia aneksu do umowy, na etapie składania sprawozdań rocznych i sprawozdania końcowego. </w:t>
      </w:r>
    </w:p>
    <w:p w:rsidR="00322867" w:rsidRDefault="00322867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ED3675" w:rsidRDefault="00ED3675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EF748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18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</w:pPr>
      <w:r>
        <w:rPr>
          <w:rFonts w:ascii="Verdana" w:hAnsi="Verdana" w:cs="Verdana"/>
          <w:b/>
          <w:bCs/>
          <w:sz w:val="20"/>
          <w:szCs w:val="20"/>
        </w:rPr>
        <w:t xml:space="preserve">ROZLICZENIE ZADANIA </w:t>
      </w:r>
      <w:r>
        <w:rPr>
          <w:rFonts w:ascii="Verdana" w:hAnsi="Verdana" w:cs="Verdana"/>
          <w:b/>
          <w:bCs/>
          <w:sz w:val="20"/>
          <w:szCs w:val="20"/>
        </w:rPr>
        <w:tab/>
        <w:t>I SPRAWOZDANIE Z JEGO REALIZACJI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 w:rsidP="00247FF9">
      <w:pPr>
        <w:pStyle w:val="Tekstpodstawowy2"/>
        <w:numPr>
          <w:ilvl w:val="0"/>
          <w:numId w:val="26"/>
        </w:numPr>
        <w:spacing w:after="0" w:line="240" w:lineRule="auto"/>
        <w:jc w:val="both"/>
      </w:pPr>
      <w:r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</w:t>
      </w:r>
    </w:p>
    <w:p w:rsidR="00322867" w:rsidRPr="00E55DCB" w:rsidRDefault="006707C1" w:rsidP="00247FF9">
      <w:pPr>
        <w:pStyle w:val="Tekstpodstawowy2"/>
        <w:numPr>
          <w:ilvl w:val="0"/>
          <w:numId w:val="26"/>
        </w:numPr>
        <w:spacing w:after="0" w:line="240" w:lineRule="auto"/>
        <w:jc w:val="both"/>
      </w:pPr>
      <w:r>
        <w:rPr>
          <w:rFonts w:ascii="Verdana" w:hAnsi="Verdana" w:cs="Verdana"/>
          <w:sz w:val="20"/>
          <w:szCs w:val="20"/>
        </w:rPr>
        <w:t>Z kwoty dotacji nie pokrywa się kosztów przekraczających łączną kwotę wydatków wynikających z zatwierdzonego umową budżetu zadania</w:t>
      </w:r>
      <w:r w:rsidR="00322867">
        <w:rPr>
          <w:rFonts w:ascii="Verdana" w:hAnsi="Verdana" w:cs="Verdana"/>
          <w:sz w:val="20"/>
          <w:szCs w:val="20"/>
        </w:rPr>
        <w:t>.</w:t>
      </w:r>
    </w:p>
    <w:p w:rsidR="00322867" w:rsidRPr="00E55DCB" w:rsidRDefault="00322867" w:rsidP="00247FF9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Zleceniobiorca zobowiązany jest do sporządzenia i złożenia sprawozdania</w:t>
      </w:r>
      <w:r w:rsidR="00B173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 wykonania zadania w terminie określonym w umowie. Wzór sprawozdania stanowi </w:t>
      </w:r>
      <w:r w:rsidR="00E55DCB">
        <w:rPr>
          <w:rFonts w:ascii="Verdana" w:hAnsi="Verdana" w:cs="Verdana"/>
          <w:b/>
          <w:bCs/>
          <w:sz w:val="20"/>
          <w:szCs w:val="20"/>
        </w:rPr>
        <w:t>załącznik nr 4</w:t>
      </w:r>
      <w:r>
        <w:rPr>
          <w:rFonts w:ascii="Verdana" w:hAnsi="Verdana" w:cs="Verdana"/>
          <w:b/>
          <w:bCs/>
          <w:sz w:val="20"/>
          <w:szCs w:val="20"/>
        </w:rPr>
        <w:t xml:space="preserve"> do Regulaminu.</w:t>
      </w:r>
    </w:p>
    <w:p w:rsidR="00322867" w:rsidRPr="00E55DCB" w:rsidRDefault="00322867" w:rsidP="00247FF9">
      <w:pPr>
        <w:pStyle w:val="Bezodstpw"/>
        <w:numPr>
          <w:ilvl w:val="0"/>
          <w:numId w:val="26"/>
        </w:num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Złożone sprawozdanie musi być zgodne z  wzorem określonym w „</w:t>
      </w:r>
      <w:r>
        <w:rPr>
          <w:rFonts w:ascii="Verdana" w:hAnsi="Verdana" w:cs="Verdana"/>
          <w:i/>
          <w:iCs/>
          <w:sz w:val="20"/>
          <w:szCs w:val="20"/>
        </w:rPr>
        <w:t xml:space="preserve">Rozporządzeniu Przewodniczącego Komitetu Do Spraw Pożytku Publicznego z dnia 29 października 2018r.  w sprawie wzorów  ofert i ramowych wzorów umów dotyczących realizacji zadań publicznych oraz wzorów sprawozdań z wykonania tych zadań” </w:t>
      </w:r>
      <w:r w:rsidR="00E55DCB">
        <w:rPr>
          <w:rFonts w:ascii="Verdana" w:hAnsi="Verdana" w:cs="Verdana"/>
          <w:sz w:val="20"/>
          <w:szCs w:val="20"/>
        </w:rPr>
        <w:t xml:space="preserve">(Dz.U. </w:t>
      </w:r>
      <w:r w:rsidR="00E55DCB">
        <w:rPr>
          <w:rFonts w:ascii="Verdana" w:hAnsi="Verdana" w:cs="Verdana"/>
          <w:sz w:val="20"/>
          <w:szCs w:val="20"/>
        </w:rPr>
        <w:br/>
        <w:t>z 2018</w:t>
      </w:r>
      <w:r>
        <w:rPr>
          <w:rFonts w:ascii="Verdana" w:hAnsi="Verdana" w:cs="Verdana"/>
          <w:sz w:val="20"/>
          <w:szCs w:val="20"/>
        </w:rPr>
        <w:t xml:space="preserve">r. poz. 2057). </w:t>
      </w:r>
    </w:p>
    <w:p w:rsidR="00322867" w:rsidRPr="00E55DCB" w:rsidRDefault="00322867" w:rsidP="00247FF9">
      <w:pPr>
        <w:pStyle w:val="Bezodstpw"/>
        <w:numPr>
          <w:ilvl w:val="0"/>
          <w:numId w:val="26"/>
        </w:num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Sprawozdania z wykonania zadania są weryfikowane przez pracowników Powiatowego Centrum Pomocy Rodzinie w Wieliczce.</w:t>
      </w:r>
    </w:p>
    <w:p w:rsidR="00026826" w:rsidRPr="00E55DCB" w:rsidRDefault="00322867" w:rsidP="00247FF9">
      <w:pPr>
        <w:pStyle w:val="Bezodstpw"/>
        <w:numPr>
          <w:ilvl w:val="0"/>
          <w:numId w:val="26"/>
        </w:num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W </w:t>
      </w:r>
      <w:r w:rsidR="007571C3">
        <w:rPr>
          <w:rFonts w:ascii="Verdana" w:hAnsi="Verdana" w:cs="Verdana"/>
          <w:sz w:val="20"/>
          <w:szCs w:val="20"/>
        </w:rPr>
        <w:t>przypadku uchybień Zleceniobiorca</w:t>
      </w:r>
      <w:r>
        <w:rPr>
          <w:rFonts w:ascii="Verdana" w:hAnsi="Verdana" w:cs="Verdana"/>
          <w:sz w:val="20"/>
          <w:szCs w:val="20"/>
        </w:rPr>
        <w:t xml:space="preserve"> jest zobowiązany do złożenia korekty sprawozdania i/lub dodatkowych wyjaśnień w wyznaczonym terminie.</w:t>
      </w:r>
    </w:p>
    <w:p w:rsidR="00322867" w:rsidRPr="00026826" w:rsidRDefault="00322867" w:rsidP="00247FF9">
      <w:pPr>
        <w:pStyle w:val="Bezodstpw"/>
        <w:numPr>
          <w:ilvl w:val="0"/>
          <w:numId w:val="26"/>
        </w:num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026826">
        <w:rPr>
          <w:rFonts w:ascii="Verdana" w:hAnsi="Verdana" w:cs="Verdana"/>
          <w:sz w:val="20"/>
          <w:szCs w:val="20"/>
        </w:rPr>
        <w:lastRenderedPageBreak/>
        <w:t>W przypadku braku uchybień lub po ich usunięc</w:t>
      </w:r>
      <w:r w:rsidR="007571C3" w:rsidRPr="00026826">
        <w:rPr>
          <w:rFonts w:ascii="Verdana" w:hAnsi="Verdana" w:cs="Verdana"/>
          <w:sz w:val="20"/>
          <w:szCs w:val="20"/>
        </w:rPr>
        <w:t>iu w sprawozdaniu, Zleceniobiorca</w:t>
      </w:r>
      <w:r w:rsidRPr="00026826">
        <w:rPr>
          <w:rFonts w:ascii="Verdana" w:hAnsi="Verdana" w:cs="Verdana"/>
          <w:sz w:val="20"/>
          <w:szCs w:val="20"/>
        </w:rPr>
        <w:t xml:space="preserve"> zostaje  powiadomiony o przyjęciu, zaakceptowaniu i rozliczeniu zadania.</w:t>
      </w:r>
    </w:p>
    <w:p w:rsidR="00C63BFF" w:rsidRDefault="00C63BFF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ED3675" w:rsidRDefault="00ED3675" w:rsidP="00E55DCB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EF748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19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KONTROLA ZADANIA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 w:rsidP="00247FF9">
      <w:pPr>
        <w:pStyle w:val="Bezodstpw"/>
        <w:numPr>
          <w:ilvl w:val="0"/>
          <w:numId w:val="2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Zgodnie z art. 17 ustawy o pożytku i wolontariacie Zarząd Powiatu Wielickiego zlecając zadania publiczne ma prawo dokonywać kontroli i oceny realizacji zadań obejmującej </w:t>
      </w:r>
      <w:r>
        <w:rPr>
          <w:rFonts w:ascii="Verdana" w:hAnsi="Verdana" w:cs="Verdana"/>
          <w:sz w:val="20"/>
          <w:szCs w:val="20"/>
        </w:rPr>
        <w:br/>
        <w:t>w szczególności stan realizacji, efektywność, rzetelność i jakość wykonania zadań, prawidłowość wykorzystania środków oraz prowadzenie wymaganej dokumentacji.</w:t>
      </w:r>
    </w:p>
    <w:p w:rsidR="00322867" w:rsidRPr="00B7344D" w:rsidRDefault="00322867" w:rsidP="00247FF9">
      <w:pPr>
        <w:pStyle w:val="Bezodstpw"/>
        <w:numPr>
          <w:ilvl w:val="0"/>
          <w:numId w:val="2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:rsidR="00322867" w:rsidRPr="00B7344D" w:rsidRDefault="00322867" w:rsidP="00247FF9">
      <w:pPr>
        <w:pStyle w:val="Bezodstpw"/>
        <w:numPr>
          <w:ilvl w:val="0"/>
          <w:numId w:val="27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Prawo do przeprowadzenia kontroli przysługuje upoważnionym pracownikom reprezentującym Zleceniodawcę zarówno w siedzibie Zleceniobiorcy, jak i w miejscu realizacji zadania.</w:t>
      </w:r>
    </w:p>
    <w:p w:rsidR="00322867" w:rsidRDefault="00322867" w:rsidP="00247FF9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Zleceniobiorca jest zobowiązany do złożenia na wezwanie Zleceniodawcy zestawienia dokumentów księgowych związanych z realizacją zadania publicznego według wzoru określonego w </w:t>
      </w:r>
      <w:r w:rsidR="00B7344D">
        <w:rPr>
          <w:rFonts w:ascii="Verdana" w:hAnsi="Verdana" w:cs="Verdana"/>
          <w:b/>
          <w:bCs/>
          <w:sz w:val="20"/>
          <w:szCs w:val="20"/>
        </w:rPr>
        <w:t>załączniku nr 5</w:t>
      </w:r>
      <w:r>
        <w:rPr>
          <w:rFonts w:ascii="Verdana" w:hAnsi="Verdana" w:cs="Verdana"/>
          <w:b/>
          <w:bCs/>
          <w:sz w:val="20"/>
          <w:szCs w:val="20"/>
        </w:rPr>
        <w:t xml:space="preserve"> do Regulaminu</w:t>
      </w:r>
      <w:r w:rsidR="00ED3675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 innych dokumentów wymienionych w umowie zawartej na realizację zadania.</w:t>
      </w:r>
    </w:p>
    <w:p w:rsidR="006076F1" w:rsidRDefault="006076F1" w:rsidP="006076F1">
      <w:pPr>
        <w:pStyle w:val="Bezodstpw"/>
        <w:numPr>
          <w:ilvl w:val="0"/>
          <w:numId w:val="27"/>
        </w:numPr>
        <w:tabs>
          <w:tab w:val="left" w:pos="0"/>
        </w:tabs>
        <w:ind w:left="284" w:hanging="284"/>
        <w:jc w:val="both"/>
      </w:pPr>
      <w:r>
        <w:rPr>
          <w:rFonts w:ascii="Verdana" w:hAnsi="Verdana"/>
          <w:sz w:val="20"/>
          <w:szCs w:val="20"/>
        </w:rPr>
        <w:t>Kontrola lub poszczególne jej czynności mogą być przeprowadzane również                  w siedzibie Zleceniodawcy.</w:t>
      </w:r>
    </w:p>
    <w:p w:rsidR="006076F1" w:rsidRDefault="006076F1" w:rsidP="006076F1">
      <w:pPr>
        <w:spacing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</w:p>
    <w:p w:rsidR="00322867" w:rsidRDefault="00322867" w:rsidP="00C762B5">
      <w:pPr>
        <w:pStyle w:val="Bezodstpw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322867" w:rsidRDefault="00322867">
      <w:pPr>
        <w:pStyle w:val="Bezodstpw"/>
        <w:jc w:val="center"/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DD150E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20</w:t>
      </w: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322867" w:rsidRDefault="00322867">
      <w:pPr>
        <w:pStyle w:val="Bezodstpw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INFORMACJA STATYSTYCZNA</w:t>
      </w:r>
    </w:p>
    <w:p w:rsidR="00322867" w:rsidRDefault="00322867">
      <w:pPr>
        <w:pStyle w:val="Bezodstpw"/>
        <w:spacing w:line="276" w:lineRule="auto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322867" w:rsidRDefault="00322867" w:rsidP="000E2544">
      <w:pPr>
        <w:pStyle w:val="Bezodstpw"/>
        <w:numPr>
          <w:ilvl w:val="0"/>
          <w:numId w:val="4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B7344D">
        <w:rPr>
          <w:rFonts w:ascii="Verdana" w:hAnsi="Verdana"/>
          <w:sz w:val="20"/>
          <w:szCs w:val="20"/>
        </w:rPr>
        <w:t xml:space="preserve">W ramach otwartego konkursu ofert na lata 2017-2019  na  realizację zadania publicznego </w:t>
      </w:r>
      <w:r w:rsidR="00FC58B6" w:rsidRPr="00B7344D">
        <w:rPr>
          <w:rFonts w:ascii="Verdana" w:hAnsi="Verdana"/>
          <w:sz w:val="20"/>
          <w:szCs w:val="20"/>
        </w:rPr>
        <w:t>Powiatu Wielickiego w zakresie</w:t>
      </w:r>
      <w:r w:rsidRPr="00B7344D">
        <w:rPr>
          <w:rFonts w:ascii="Verdana" w:hAnsi="Verdana"/>
          <w:sz w:val="20"/>
          <w:szCs w:val="20"/>
        </w:rPr>
        <w:t xml:space="preserve"> pomocy społecznej pn. Prowadzenia                   w okresie od 1 stycznia 2017 roku  do 31 grudnia 2019 roku </w:t>
      </w:r>
      <w:r w:rsidR="004A7EB8" w:rsidRPr="00B7344D">
        <w:rPr>
          <w:rFonts w:ascii="Verdana" w:hAnsi="Verdana"/>
          <w:sz w:val="20"/>
          <w:szCs w:val="20"/>
        </w:rPr>
        <w:t>dwóch</w:t>
      </w:r>
      <w:r w:rsidRPr="00B7344D">
        <w:rPr>
          <w:rFonts w:ascii="Verdana" w:hAnsi="Verdana"/>
          <w:sz w:val="20"/>
          <w:szCs w:val="20"/>
        </w:rPr>
        <w:t xml:space="preserve"> Ponadgminnych   </w:t>
      </w:r>
      <w:r w:rsidR="004A7EB8" w:rsidRPr="00B7344D">
        <w:rPr>
          <w:rFonts w:ascii="Verdana" w:hAnsi="Verdana"/>
          <w:sz w:val="20"/>
          <w:szCs w:val="20"/>
        </w:rPr>
        <w:t>Środowiskowych Domów Samopomocy</w:t>
      </w:r>
      <w:r w:rsidRPr="00B7344D">
        <w:rPr>
          <w:rFonts w:ascii="Verdana" w:hAnsi="Verdana"/>
          <w:sz w:val="20"/>
          <w:szCs w:val="20"/>
        </w:rPr>
        <w:t xml:space="preserve">, łącznie </w:t>
      </w:r>
      <w:r w:rsidR="00351B68">
        <w:rPr>
          <w:rFonts w:ascii="Verdana" w:hAnsi="Verdana"/>
          <w:sz w:val="20"/>
          <w:szCs w:val="20"/>
        </w:rPr>
        <w:t>przekazane zostały</w:t>
      </w:r>
      <w:r w:rsidR="004A7EB8" w:rsidRPr="00B7344D">
        <w:rPr>
          <w:rFonts w:ascii="Verdana" w:hAnsi="Verdana"/>
          <w:sz w:val="20"/>
          <w:szCs w:val="20"/>
        </w:rPr>
        <w:t xml:space="preserve"> </w:t>
      </w:r>
      <w:r w:rsidRPr="00B7344D">
        <w:rPr>
          <w:rFonts w:ascii="Verdana" w:hAnsi="Verdana"/>
          <w:sz w:val="20"/>
          <w:szCs w:val="20"/>
        </w:rPr>
        <w:t xml:space="preserve">organizacjom pozarządowym środki finansowe w wysokości </w:t>
      </w:r>
      <w:r w:rsidR="00B44CA1">
        <w:rPr>
          <w:rFonts w:ascii="Verdana" w:hAnsi="Verdana"/>
          <w:sz w:val="20"/>
          <w:szCs w:val="20"/>
        </w:rPr>
        <w:t>3.507.774,80</w:t>
      </w:r>
      <w:r w:rsidRPr="00B7344D">
        <w:rPr>
          <w:rFonts w:ascii="Verdana" w:hAnsi="Verdana"/>
          <w:sz w:val="20"/>
          <w:szCs w:val="20"/>
        </w:rPr>
        <w:t xml:space="preserve"> zł,  w tym:</w:t>
      </w:r>
    </w:p>
    <w:p w:rsidR="00D31BF4" w:rsidRDefault="00D31BF4" w:rsidP="000E2544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:rsidR="00B7344D" w:rsidRPr="00B7344D" w:rsidRDefault="00B22DAC" w:rsidP="000E2544">
      <w:pPr>
        <w:pStyle w:val="Bezodstpw"/>
        <w:numPr>
          <w:ilvl w:val="0"/>
          <w:numId w:val="4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B7344D">
        <w:rPr>
          <w:rFonts w:ascii="Verdana" w:hAnsi="Verdana" w:cs="Verdana"/>
          <w:sz w:val="20"/>
          <w:szCs w:val="20"/>
        </w:rPr>
        <w:t>w roku 2017 – 888.994,8</w:t>
      </w:r>
      <w:r w:rsidR="00322867" w:rsidRPr="00B7344D">
        <w:rPr>
          <w:rFonts w:ascii="Verdana" w:hAnsi="Verdana" w:cs="Verdana"/>
          <w:sz w:val="20"/>
          <w:szCs w:val="20"/>
        </w:rPr>
        <w:t xml:space="preserve">0 zł. </w:t>
      </w:r>
    </w:p>
    <w:p w:rsidR="00B7344D" w:rsidRPr="00B7344D" w:rsidRDefault="00FC58B6" w:rsidP="000E2544">
      <w:pPr>
        <w:pStyle w:val="Bezodstpw"/>
        <w:numPr>
          <w:ilvl w:val="0"/>
          <w:numId w:val="4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B7344D">
        <w:rPr>
          <w:rFonts w:ascii="Verdana" w:hAnsi="Verdana" w:cs="Verdana"/>
          <w:sz w:val="20"/>
          <w:szCs w:val="20"/>
        </w:rPr>
        <w:t>w roku 201</w:t>
      </w:r>
      <w:r w:rsidR="001D1886" w:rsidRPr="00B7344D">
        <w:rPr>
          <w:rFonts w:ascii="Verdana" w:hAnsi="Verdana" w:cs="Verdana"/>
          <w:sz w:val="20"/>
          <w:szCs w:val="20"/>
        </w:rPr>
        <w:t>8</w:t>
      </w:r>
      <w:r w:rsidR="00740BB3">
        <w:rPr>
          <w:rFonts w:ascii="Verdana" w:hAnsi="Verdana" w:cs="Verdana"/>
          <w:sz w:val="20"/>
          <w:szCs w:val="20"/>
        </w:rPr>
        <w:t xml:space="preserve"> – 1.</w:t>
      </w:r>
      <w:r w:rsidR="00B44CA1">
        <w:rPr>
          <w:rFonts w:ascii="Verdana" w:hAnsi="Verdana" w:cs="Verdana"/>
          <w:sz w:val="20"/>
          <w:szCs w:val="20"/>
        </w:rPr>
        <w:t>236.408</w:t>
      </w:r>
      <w:r w:rsidR="00B22DAC" w:rsidRPr="00B7344D">
        <w:rPr>
          <w:rFonts w:ascii="Verdana" w:hAnsi="Verdana" w:cs="Verdana"/>
          <w:sz w:val="20"/>
          <w:szCs w:val="20"/>
        </w:rPr>
        <w:t>,00</w:t>
      </w:r>
      <w:r w:rsidR="00322867" w:rsidRPr="00B7344D">
        <w:rPr>
          <w:rFonts w:ascii="Verdana" w:hAnsi="Verdana" w:cs="Verdana"/>
          <w:sz w:val="20"/>
          <w:szCs w:val="20"/>
        </w:rPr>
        <w:t xml:space="preserve"> zł.</w:t>
      </w:r>
    </w:p>
    <w:p w:rsidR="00B7344D" w:rsidRPr="00B7344D" w:rsidRDefault="001D1886" w:rsidP="000E2544">
      <w:pPr>
        <w:pStyle w:val="Bezodstpw"/>
        <w:numPr>
          <w:ilvl w:val="0"/>
          <w:numId w:val="4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B7344D">
        <w:rPr>
          <w:rFonts w:ascii="Verdana" w:hAnsi="Verdana" w:cs="Verdana"/>
          <w:sz w:val="20"/>
          <w:szCs w:val="20"/>
        </w:rPr>
        <w:t>w roku 2019</w:t>
      </w:r>
      <w:r w:rsidR="00B44CA1">
        <w:rPr>
          <w:rFonts w:ascii="Verdana" w:hAnsi="Verdana" w:cs="Verdana"/>
          <w:sz w:val="20"/>
          <w:szCs w:val="20"/>
        </w:rPr>
        <w:t xml:space="preserve"> – 1.382.372</w:t>
      </w:r>
      <w:r w:rsidR="00322867" w:rsidRPr="00B7344D">
        <w:rPr>
          <w:rFonts w:ascii="Verdana" w:hAnsi="Verdana" w:cs="Verdana"/>
          <w:sz w:val="20"/>
          <w:szCs w:val="20"/>
        </w:rPr>
        <w:t xml:space="preserve">,00 zł. </w:t>
      </w:r>
    </w:p>
    <w:p w:rsidR="00D31BF4" w:rsidRPr="00C3435E" w:rsidRDefault="00EF7488" w:rsidP="000E2544">
      <w:pPr>
        <w:pStyle w:val="Bezodstpw"/>
        <w:numPr>
          <w:ilvl w:val="0"/>
          <w:numId w:val="44"/>
        </w:numPr>
        <w:tabs>
          <w:tab w:val="left" w:pos="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roku 2019 miesięczna kwota dotacji na </w:t>
      </w:r>
      <w:r w:rsidR="00D31BF4">
        <w:rPr>
          <w:rFonts w:ascii="Verdana" w:hAnsi="Verdana" w:cs="Verdana"/>
          <w:sz w:val="20"/>
          <w:szCs w:val="20"/>
        </w:rPr>
        <w:t xml:space="preserve"> jednego uczestnika w ŚDS wynosi</w:t>
      </w:r>
      <w:r w:rsidR="00D31BF4" w:rsidRPr="00184466">
        <w:rPr>
          <w:rFonts w:ascii="Verdana" w:hAnsi="Verdana" w:cs="Verdana"/>
          <w:sz w:val="20"/>
          <w:szCs w:val="20"/>
        </w:rPr>
        <w:t>:</w:t>
      </w:r>
    </w:p>
    <w:p w:rsidR="00D31BF4" w:rsidRPr="00C3435E" w:rsidRDefault="00D31BF4" w:rsidP="000E2544">
      <w:pPr>
        <w:pStyle w:val="Bezodstpw"/>
        <w:numPr>
          <w:ilvl w:val="0"/>
          <w:numId w:val="39"/>
        </w:numPr>
        <w:tabs>
          <w:tab w:val="left" w:pos="284"/>
        </w:tabs>
        <w:ind w:left="284" w:hanging="284"/>
        <w:jc w:val="both"/>
      </w:pPr>
      <w:r w:rsidRPr="00C3435E">
        <w:rPr>
          <w:rFonts w:ascii="Verdana" w:hAnsi="Verdana" w:cs="Verdana"/>
          <w:sz w:val="20"/>
          <w:szCs w:val="20"/>
        </w:rPr>
        <w:t>1.752,50 zł. dla uczestnika z niepełnosprawnością intelektualną, przewlekle chorego psychicznie lub wykazującego inne przewlekłe zaburzenia czynności psychicznych,</w:t>
      </w:r>
    </w:p>
    <w:p w:rsidR="00D31BF4" w:rsidRPr="00C3435E" w:rsidRDefault="00D31BF4" w:rsidP="000E2544">
      <w:pPr>
        <w:pStyle w:val="Bezodstpw"/>
        <w:numPr>
          <w:ilvl w:val="0"/>
          <w:numId w:val="39"/>
        </w:numPr>
        <w:tabs>
          <w:tab w:val="left" w:pos="284"/>
        </w:tabs>
        <w:ind w:left="284" w:hanging="284"/>
        <w:jc w:val="both"/>
      </w:pPr>
      <w:r w:rsidRPr="00C3435E">
        <w:rPr>
          <w:rFonts w:ascii="Verdana" w:hAnsi="Verdana" w:cs="Verdana"/>
          <w:sz w:val="20"/>
          <w:szCs w:val="20"/>
        </w:rPr>
        <w:t>dodatkowo 525,75 zł. dla uczestnika ze spektrum autyzmu lub                                   z niepełnosprawnością sprzężoną.</w:t>
      </w:r>
    </w:p>
    <w:p w:rsidR="00322867" w:rsidRPr="00B7344D" w:rsidRDefault="00322867" w:rsidP="000E2544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  <w:r w:rsidRPr="00B7344D">
        <w:rPr>
          <w:rFonts w:ascii="Verdana" w:hAnsi="Verdana" w:cs="Verdana"/>
          <w:sz w:val="20"/>
          <w:szCs w:val="20"/>
        </w:rPr>
        <w:t xml:space="preserve">         </w:t>
      </w:r>
    </w:p>
    <w:p w:rsidR="00322867" w:rsidRDefault="00322867" w:rsidP="000E2544">
      <w:pPr>
        <w:pStyle w:val="Bezodstpw"/>
        <w:spacing w:line="276" w:lineRule="auto"/>
        <w:ind w:left="284" w:hanging="284"/>
        <w:jc w:val="both"/>
        <w:rPr>
          <w:rFonts w:ascii="Verdana" w:eastAsia="Arial Unicode MS" w:hAnsi="Verdana"/>
          <w:sz w:val="20"/>
          <w:szCs w:val="20"/>
        </w:rPr>
      </w:pPr>
    </w:p>
    <w:p w:rsidR="00322867" w:rsidRDefault="00322867" w:rsidP="000E2544">
      <w:pPr>
        <w:pStyle w:val="Bezodstpw"/>
        <w:ind w:left="284" w:hanging="284"/>
        <w:jc w:val="center"/>
      </w:pPr>
      <w:r>
        <w:rPr>
          <w:rFonts w:ascii="Verdana" w:hAnsi="Verdana" w:cs="Verdana"/>
          <w:b/>
          <w:bCs/>
          <w:sz w:val="20"/>
          <w:szCs w:val="20"/>
        </w:rPr>
        <w:t>§</w:t>
      </w:r>
      <w:r w:rsidR="00EF748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21</w:t>
      </w:r>
    </w:p>
    <w:p w:rsidR="00322867" w:rsidRDefault="00322867" w:rsidP="000E2544">
      <w:pPr>
        <w:pStyle w:val="Bezodstpw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22867" w:rsidRDefault="00322867" w:rsidP="000E2544">
      <w:pPr>
        <w:pStyle w:val="Bezodstpw"/>
        <w:spacing w:line="276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ODPOWIEDZIALNOŚĆ WOBEC OSÓB TRZECICH, OCHRONA DANYCH OSOBOWYCH</w:t>
      </w:r>
    </w:p>
    <w:p w:rsidR="00322867" w:rsidRDefault="00322867" w:rsidP="000E2544">
      <w:pPr>
        <w:pStyle w:val="Bezodstpw"/>
        <w:ind w:left="284" w:hanging="284"/>
        <w:rPr>
          <w:rFonts w:ascii="Verdana" w:hAnsi="Verdana" w:cs="Verdana"/>
          <w:sz w:val="20"/>
          <w:szCs w:val="20"/>
        </w:rPr>
      </w:pPr>
    </w:p>
    <w:p w:rsidR="00322867" w:rsidRDefault="00322867" w:rsidP="000E2544">
      <w:pPr>
        <w:pStyle w:val="Bezodstpw"/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322867" w:rsidRPr="003D268E" w:rsidRDefault="000E2544" w:rsidP="003D268E">
      <w:pPr>
        <w:pStyle w:val="Bezodstpw"/>
        <w:numPr>
          <w:ilvl w:val="0"/>
          <w:numId w:val="28"/>
        </w:numPr>
        <w:suppressAutoHyphens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Zleceniobiorca ponosi wyłączną odpowiedzialność wobec osób trzecich za szkody powstałe w związku z realizacją zadania publicznego. W każdym przypadku, gdy odpowiedzialnym za szkody spowodowane w wyniku realizacji niniejszego zadania zostanie uznany Zleceniodawca, Zleceniobiorca zobowiązuje się do pokrycia wszelkich kosztów poniesionych z tego tytułu przez Zleceniodawcę, w tym kosztów prawomocnie </w:t>
      </w:r>
    </w:p>
    <w:p w:rsidR="003D268E" w:rsidRDefault="002D61F9" w:rsidP="003D268E">
      <w:pPr>
        <w:pStyle w:val="Bezodstpw"/>
        <w:suppressAutoHyphens/>
        <w:spacing w:line="276" w:lineRule="auto"/>
        <w:ind w:left="284"/>
        <w:jc w:val="both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6.4pt;margin-top:-1in;width:615.75pt;height:846.15pt;z-index:251659264;mso-position-horizontal-relative:text;mso-position-vertical-relative:text">
            <v:imagedata r:id="rId9" o:title="Skan_20191029 (3)"/>
          </v:shape>
        </w:pict>
      </w:r>
    </w:p>
    <w:sectPr w:rsidR="003D268E" w:rsidSect="006B7A5F">
      <w:footerReference w:type="default" r:id="rId10"/>
      <w:pgSz w:w="11906" w:h="16838"/>
      <w:pgMar w:top="1417" w:right="1417" w:bottom="1276" w:left="1418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F9" w:rsidRDefault="002D61F9" w:rsidP="009E23A6">
      <w:pPr>
        <w:spacing w:after="0" w:line="240" w:lineRule="auto"/>
      </w:pPr>
      <w:r>
        <w:separator/>
      </w:r>
    </w:p>
  </w:endnote>
  <w:endnote w:type="continuationSeparator" w:id="0">
    <w:p w:rsidR="002D61F9" w:rsidRDefault="002D61F9" w:rsidP="009E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95" w:rsidRDefault="00DD1335">
    <w:pPr>
      <w:pStyle w:val="Stopka"/>
      <w:jc w:val="right"/>
    </w:pPr>
    <w:r>
      <w:fldChar w:fldCharType="begin"/>
    </w:r>
    <w:r w:rsidR="002E6595">
      <w:instrText>PAGE</w:instrText>
    </w:r>
    <w:r>
      <w:fldChar w:fldCharType="separate"/>
    </w:r>
    <w:r w:rsidR="00E45354">
      <w:rPr>
        <w:noProof/>
      </w:rPr>
      <w:t>1</w:t>
    </w:r>
    <w:r>
      <w:rPr>
        <w:noProof/>
      </w:rPr>
      <w:fldChar w:fldCharType="end"/>
    </w:r>
  </w:p>
  <w:p w:rsidR="002E6595" w:rsidRDefault="002E65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F9" w:rsidRDefault="002D61F9" w:rsidP="009E23A6">
      <w:pPr>
        <w:spacing w:after="0" w:line="240" w:lineRule="auto"/>
      </w:pPr>
      <w:r>
        <w:separator/>
      </w:r>
    </w:p>
  </w:footnote>
  <w:footnote w:type="continuationSeparator" w:id="0">
    <w:p w:rsidR="002D61F9" w:rsidRDefault="002D61F9" w:rsidP="009E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545B31"/>
    <w:multiLevelType w:val="hybridMultilevel"/>
    <w:tmpl w:val="0624F480"/>
    <w:lvl w:ilvl="0" w:tplc="64081628">
      <w:start w:val="1"/>
      <w:numFmt w:val="lowerLetter"/>
      <w:lvlText w:val="%1)"/>
      <w:lvlJc w:val="left"/>
      <w:pPr>
        <w:ind w:left="172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00306C8"/>
    <w:multiLevelType w:val="multilevel"/>
    <w:tmpl w:val="35DA33A6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699"/>
    <w:multiLevelType w:val="multilevel"/>
    <w:tmpl w:val="1024A0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0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1606"/>
    <w:multiLevelType w:val="hybridMultilevel"/>
    <w:tmpl w:val="28BC21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C6D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A3F51"/>
    <w:multiLevelType w:val="hybridMultilevel"/>
    <w:tmpl w:val="D73CD5B8"/>
    <w:lvl w:ilvl="0" w:tplc="B7C8E90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9D351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5E24"/>
    <w:multiLevelType w:val="multilevel"/>
    <w:tmpl w:val="47EEFB5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A604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E1B2B"/>
    <w:multiLevelType w:val="multilevel"/>
    <w:tmpl w:val="39B2F10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A76F0"/>
    <w:multiLevelType w:val="multilevel"/>
    <w:tmpl w:val="BF20A7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3B3C"/>
    <w:multiLevelType w:val="multilevel"/>
    <w:tmpl w:val="506A4B5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55CD5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strike w:val="0"/>
        <w:d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E577F"/>
    <w:multiLevelType w:val="multilevel"/>
    <w:tmpl w:val="FFFFFFFF"/>
    <w:lvl w:ilvl="0">
      <w:start w:val="1"/>
      <w:numFmt w:val="bullet"/>
      <w:lvlText w:val="–"/>
      <w:lvlJc w:val="left"/>
      <w:pPr>
        <w:ind w:left="1429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Marlett" w:hAnsi="Marlett" w:cs="Marlett" w:hint="default"/>
      </w:rPr>
    </w:lvl>
  </w:abstractNum>
  <w:abstractNum w:abstractNumId="16">
    <w:nsid w:val="37B67FE2"/>
    <w:multiLevelType w:val="multilevel"/>
    <w:tmpl w:val="5FC4491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060D"/>
    <w:multiLevelType w:val="multilevel"/>
    <w:tmpl w:val="C1D828F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A06C7"/>
    <w:multiLevelType w:val="multilevel"/>
    <w:tmpl w:val="FFFFFFFF"/>
    <w:lvl w:ilvl="0">
      <w:start w:val="1"/>
      <w:numFmt w:val="lowerLetter"/>
      <w:lvlText w:val="%1)"/>
      <w:lvlJc w:val="left"/>
      <w:pPr>
        <w:ind w:left="644" w:hanging="360"/>
      </w:pPr>
      <w:rPr>
        <w:rFonts w:ascii="Verdana" w:hAnsi="Verdana" w:cs="Verdana"/>
        <w:i/>
        <w:i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2B3CDD"/>
    <w:multiLevelType w:val="multilevel"/>
    <w:tmpl w:val="98C8BA0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2745E"/>
    <w:multiLevelType w:val="multilevel"/>
    <w:tmpl w:val="3488CE5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C2FC6"/>
    <w:multiLevelType w:val="multilevel"/>
    <w:tmpl w:val="F3D6DF44"/>
    <w:lvl w:ilvl="0">
      <w:start w:val="1"/>
      <w:numFmt w:val="decimal"/>
      <w:lvlText w:val="%1)"/>
      <w:lvlJc w:val="left"/>
      <w:pPr>
        <w:ind w:left="502" w:hanging="360"/>
      </w:pPr>
      <w:rPr>
        <w:rFonts w:ascii="Verdana" w:hAnsi="Verdana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296579"/>
    <w:multiLevelType w:val="multilevel"/>
    <w:tmpl w:val="6F1E43B6"/>
    <w:lvl w:ilvl="0">
      <w:start w:val="1"/>
      <w:numFmt w:val="lowerLetter"/>
      <w:lvlText w:val="%1)"/>
      <w:lvlJc w:val="left"/>
      <w:pPr>
        <w:ind w:left="1125" w:hanging="360"/>
      </w:pPr>
      <w:rPr>
        <w:rFonts w:ascii="Verdana" w:hAnsi="Verdana" w:cs="Verdan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9CC5A7E"/>
    <w:multiLevelType w:val="multilevel"/>
    <w:tmpl w:val="FFFFFFFF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0F739B"/>
    <w:multiLevelType w:val="multilevel"/>
    <w:tmpl w:val="F03E2C60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97D68"/>
    <w:multiLevelType w:val="multilevel"/>
    <w:tmpl w:val="C0C6F12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54343D"/>
    <w:multiLevelType w:val="multilevel"/>
    <w:tmpl w:val="1DAE1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6D2FCD"/>
    <w:multiLevelType w:val="multilevel"/>
    <w:tmpl w:val="F38E30E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C30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34ABF"/>
    <w:multiLevelType w:val="hybridMultilevel"/>
    <w:tmpl w:val="25BE3F8C"/>
    <w:lvl w:ilvl="0" w:tplc="4EDCCDA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74BBE"/>
    <w:multiLevelType w:val="hybridMultilevel"/>
    <w:tmpl w:val="ED10007E"/>
    <w:lvl w:ilvl="0" w:tplc="220A516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C3DA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E799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BE7369"/>
    <w:multiLevelType w:val="hybridMultilevel"/>
    <w:tmpl w:val="7C9A8CD2"/>
    <w:lvl w:ilvl="0" w:tplc="C0D43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B76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D685D"/>
    <w:multiLevelType w:val="hybridMultilevel"/>
    <w:tmpl w:val="16F06012"/>
    <w:lvl w:ilvl="0" w:tplc="E9C6CD76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29B245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4212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B0FA7"/>
    <w:multiLevelType w:val="multilevel"/>
    <w:tmpl w:val="894242F6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6252D"/>
    <w:multiLevelType w:val="multilevel"/>
    <w:tmpl w:val="A31E57B2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346A6E"/>
    <w:multiLevelType w:val="multilevel"/>
    <w:tmpl w:val="174CFCE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C16F5"/>
    <w:multiLevelType w:val="hybridMultilevel"/>
    <w:tmpl w:val="D478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D3D5E"/>
    <w:multiLevelType w:val="hybridMultilevel"/>
    <w:tmpl w:val="19FC570E"/>
    <w:lvl w:ilvl="0" w:tplc="49582AD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D62170B"/>
    <w:multiLevelType w:val="multilevel"/>
    <w:tmpl w:val="D51C36CA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B36DD8"/>
    <w:multiLevelType w:val="hybridMultilevel"/>
    <w:tmpl w:val="AD3C6A8E"/>
    <w:lvl w:ilvl="0" w:tplc="295400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566DA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F4FF0"/>
    <w:multiLevelType w:val="multilevel"/>
    <w:tmpl w:val="43DE223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1"/>
  </w:num>
  <w:num w:numId="4">
    <w:abstractNumId w:val="8"/>
  </w:num>
  <w:num w:numId="5">
    <w:abstractNumId w:val="18"/>
  </w:num>
  <w:num w:numId="6">
    <w:abstractNumId w:val="15"/>
  </w:num>
  <w:num w:numId="7">
    <w:abstractNumId w:val="37"/>
  </w:num>
  <w:num w:numId="8">
    <w:abstractNumId w:val="24"/>
  </w:num>
  <w:num w:numId="9">
    <w:abstractNumId w:val="39"/>
  </w:num>
  <w:num w:numId="10">
    <w:abstractNumId w:val="43"/>
  </w:num>
  <w:num w:numId="11">
    <w:abstractNumId w:val="40"/>
  </w:num>
  <w:num w:numId="12">
    <w:abstractNumId w:val="6"/>
  </w:num>
  <w:num w:numId="13">
    <w:abstractNumId w:val="11"/>
  </w:num>
  <w:num w:numId="14">
    <w:abstractNumId w:val="45"/>
  </w:num>
  <w:num w:numId="15">
    <w:abstractNumId w:val="17"/>
  </w:num>
  <w:num w:numId="16">
    <w:abstractNumId w:val="23"/>
  </w:num>
  <w:num w:numId="17">
    <w:abstractNumId w:val="36"/>
  </w:num>
  <w:num w:numId="18">
    <w:abstractNumId w:val="10"/>
  </w:num>
  <w:num w:numId="19">
    <w:abstractNumId w:val="13"/>
  </w:num>
  <w:num w:numId="20">
    <w:abstractNumId w:val="12"/>
  </w:num>
  <w:num w:numId="21">
    <w:abstractNumId w:val="16"/>
  </w:num>
  <w:num w:numId="22">
    <w:abstractNumId w:val="22"/>
  </w:num>
  <w:num w:numId="23">
    <w:abstractNumId w:val="2"/>
  </w:num>
  <w:num w:numId="24">
    <w:abstractNumId w:val="32"/>
  </w:num>
  <w:num w:numId="25">
    <w:abstractNumId w:val="28"/>
  </w:num>
  <w:num w:numId="26">
    <w:abstractNumId w:val="25"/>
  </w:num>
  <w:num w:numId="27">
    <w:abstractNumId w:val="34"/>
  </w:num>
  <w:num w:numId="28">
    <w:abstractNumId w:val="19"/>
  </w:num>
  <w:num w:numId="29">
    <w:abstractNumId w:val="4"/>
  </w:num>
  <w:num w:numId="30">
    <w:abstractNumId w:val="21"/>
  </w:num>
  <w:num w:numId="31">
    <w:abstractNumId w:val="46"/>
  </w:num>
  <w:num w:numId="32">
    <w:abstractNumId w:val="38"/>
  </w:num>
  <w:num w:numId="33">
    <w:abstractNumId w:val="20"/>
  </w:num>
  <w:num w:numId="34">
    <w:abstractNumId w:val="3"/>
  </w:num>
  <w:num w:numId="35">
    <w:abstractNumId w:val="33"/>
  </w:num>
  <w:num w:numId="36">
    <w:abstractNumId w:val="26"/>
  </w:num>
  <w:num w:numId="37">
    <w:abstractNumId w:val="30"/>
  </w:num>
  <w:num w:numId="38">
    <w:abstractNumId w:val="29"/>
  </w:num>
  <w:num w:numId="39">
    <w:abstractNumId w:val="42"/>
  </w:num>
  <w:num w:numId="40">
    <w:abstractNumId w:val="35"/>
  </w:num>
  <w:num w:numId="41">
    <w:abstractNumId w:val="1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5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3A6"/>
    <w:rsid w:val="0001584C"/>
    <w:rsid w:val="00020ADF"/>
    <w:rsid w:val="00024BBD"/>
    <w:rsid w:val="00026826"/>
    <w:rsid w:val="00040F3C"/>
    <w:rsid w:val="00051CAB"/>
    <w:rsid w:val="00064052"/>
    <w:rsid w:val="00072692"/>
    <w:rsid w:val="00081725"/>
    <w:rsid w:val="00081814"/>
    <w:rsid w:val="000840FA"/>
    <w:rsid w:val="0008447E"/>
    <w:rsid w:val="00093643"/>
    <w:rsid w:val="000949ED"/>
    <w:rsid w:val="00095AC8"/>
    <w:rsid w:val="000C5430"/>
    <w:rsid w:val="000C6E82"/>
    <w:rsid w:val="000E2544"/>
    <w:rsid w:val="00111C38"/>
    <w:rsid w:val="00131C99"/>
    <w:rsid w:val="001359F5"/>
    <w:rsid w:val="00136A49"/>
    <w:rsid w:val="00137993"/>
    <w:rsid w:val="0014168B"/>
    <w:rsid w:val="00165266"/>
    <w:rsid w:val="00167D3E"/>
    <w:rsid w:val="00173FD9"/>
    <w:rsid w:val="00174DDD"/>
    <w:rsid w:val="00184466"/>
    <w:rsid w:val="00185E6C"/>
    <w:rsid w:val="00195681"/>
    <w:rsid w:val="00197FDE"/>
    <w:rsid w:val="001A166A"/>
    <w:rsid w:val="001A4585"/>
    <w:rsid w:val="001C6CA4"/>
    <w:rsid w:val="001D1886"/>
    <w:rsid w:val="001F2734"/>
    <w:rsid w:val="001F737F"/>
    <w:rsid w:val="0020728E"/>
    <w:rsid w:val="00210665"/>
    <w:rsid w:val="00227C2F"/>
    <w:rsid w:val="002464AC"/>
    <w:rsid w:val="00247FF9"/>
    <w:rsid w:val="00263459"/>
    <w:rsid w:val="00263F7E"/>
    <w:rsid w:val="002642CC"/>
    <w:rsid w:val="00273A1A"/>
    <w:rsid w:val="00274AF2"/>
    <w:rsid w:val="002751A8"/>
    <w:rsid w:val="00276099"/>
    <w:rsid w:val="0028367D"/>
    <w:rsid w:val="002861A0"/>
    <w:rsid w:val="00286CF2"/>
    <w:rsid w:val="00286D27"/>
    <w:rsid w:val="00286F92"/>
    <w:rsid w:val="002933AE"/>
    <w:rsid w:val="002A28FD"/>
    <w:rsid w:val="002A32C5"/>
    <w:rsid w:val="002A3F7E"/>
    <w:rsid w:val="002B496E"/>
    <w:rsid w:val="002C02E4"/>
    <w:rsid w:val="002C4D35"/>
    <w:rsid w:val="002D5E78"/>
    <w:rsid w:val="002D61F9"/>
    <w:rsid w:val="002E3186"/>
    <w:rsid w:val="002E6595"/>
    <w:rsid w:val="00301310"/>
    <w:rsid w:val="003130CB"/>
    <w:rsid w:val="003202C7"/>
    <w:rsid w:val="0032206A"/>
    <w:rsid w:val="00322867"/>
    <w:rsid w:val="00335120"/>
    <w:rsid w:val="00342795"/>
    <w:rsid w:val="00351B68"/>
    <w:rsid w:val="00376BCD"/>
    <w:rsid w:val="00395716"/>
    <w:rsid w:val="003A10FC"/>
    <w:rsid w:val="003A7706"/>
    <w:rsid w:val="003B4FA4"/>
    <w:rsid w:val="003C3A04"/>
    <w:rsid w:val="003C54D8"/>
    <w:rsid w:val="003D268E"/>
    <w:rsid w:val="003F06F8"/>
    <w:rsid w:val="003F1D45"/>
    <w:rsid w:val="003F204D"/>
    <w:rsid w:val="003F3FD0"/>
    <w:rsid w:val="00403FE1"/>
    <w:rsid w:val="0041225C"/>
    <w:rsid w:val="00414A92"/>
    <w:rsid w:val="00415674"/>
    <w:rsid w:val="004210E7"/>
    <w:rsid w:val="00424ACE"/>
    <w:rsid w:val="004378B3"/>
    <w:rsid w:val="00440210"/>
    <w:rsid w:val="0044566F"/>
    <w:rsid w:val="00461FA9"/>
    <w:rsid w:val="00462502"/>
    <w:rsid w:val="004777A1"/>
    <w:rsid w:val="00487A57"/>
    <w:rsid w:val="00487B9E"/>
    <w:rsid w:val="00497C73"/>
    <w:rsid w:val="004A1205"/>
    <w:rsid w:val="004A30FB"/>
    <w:rsid w:val="004A4CE1"/>
    <w:rsid w:val="004A6BFE"/>
    <w:rsid w:val="004A6F50"/>
    <w:rsid w:val="004A7E02"/>
    <w:rsid w:val="004A7EB8"/>
    <w:rsid w:val="004D2500"/>
    <w:rsid w:val="0050224D"/>
    <w:rsid w:val="0051159B"/>
    <w:rsid w:val="005211DD"/>
    <w:rsid w:val="00533D56"/>
    <w:rsid w:val="00536D65"/>
    <w:rsid w:val="005524BF"/>
    <w:rsid w:val="005556F4"/>
    <w:rsid w:val="005612A0"/>
    <w:rsid w:val="00566B2C"/>
    <w:rsid w:val="005739C7"/>
    <w:rsid w:val="005900B8"/>
    <w:rsid w:val="005916ED"/>
    <w:rsid w:val="00592940"/>
    <w:rsid w:val="005A3232"/>
    <w:rsid w:val="005A7686"/>
    <w:rsid w:val="005B2791"/>
    <w:rsid w:val="005C77D4"/>
    <w:rsid w:val="005F6FC0"/>
    <w:rsid w:val="006005B1"/>
    <w:rsid w:val="006076F1"/>
    <w:rsid w:val="0061674F"/>
    <w:rsid w:val="00617EE6"/>
    <w:rsid w:val="00622949"/>
    <w:rsid w:val="006256D9"/>
    <w:rsid w:val="00632D6E"/>
    <w:rsid w:val="00632F0B"/>
    <w:rsid w:val="00655637"/>
    <w:rsid w:val="00663217"/>
    <w:rsid w:val="00666FC7"/>
    <w:rsid w:val="0066785C"/>
    <w:rsid w:val="006707C1"/>
    <w:rsid w:val="0067409D"/>
    <w:rsid w:val="0069779D"/>
    <w:rsid w:val="006B57FF"/>
    <w:rsid w:val="006B7A5F"/>
    <w:rsid w:val="006C0DFE"/>
    <w:rsid w:val="006D1F71"/>
    <w:rsid w:val="006D4BA8"/>
    <w:rsid w:val="006E3853"/>
    <w:rsid w:val="006F5A00"/>
    <w:rsid w:val="00726F80"/>
    <w:rsid w:val="00735F5A"/>
    <w:rsid w:val="00740BB3"/>
    <w:rsid w:val="00751709"/>
    <w:rsid w:val="007571C3"/>
    <w:rsid w:val="00772D3C"/>
    <w:rsid w:val="007735A1"/>
    <w:rsid w:val="00773D88"/>
    <w:rsid w:val="007E4B42"/>
    <w:rsid w:val="007E5289"/>
    <w:rsid w:val="007F6D25"/>
    <w:rsid w:val="00821BE2"/>
    <w:rsid w:val="008237BB"/>
    <w:rsid w:val="00825A88"/>
    <w:rsid w:val="00833AC4"/>
    <w:rsid w:val="00845B44"/>
    <w:rsid w:val="008461D8"/>
    <w:rsid w:val="00847B23"/>
    <w:rsid w:val="00870438"/>
    <w:rsid w:val="008952F4"/>
    <w:rsid w:val="008A4D29"/>
    <w:rsid w:val="008A6C4A"/>
    <w:rsid w:val="008A77B2"/>
    <w:rsid w:val="008B0195"/>
    <w:rsid w:val="008E7FEB"/>
    <w:rsid w:val="00933B4E"/>
    <w:rsid w:val="00943591"/>
    <w:rsid w:val="00951F3B"/>
    <w:rsid w:val="00955322"/>
    <w:rsid w:val="00975D41"/>
    <w:rsid w:val="00992FB3"/>
    <w:rsid w:val="009A61FF"/>
    <w:rsid w:val="009B2708"/>
    <w:rsid w:val="009B70B6"/>
    <w:rsid w:val="009C3B7B"/>
    <w:rsid w:val="009E23A6"/>
    <w:rsid w:val="00A34A41"/>
    <w:rsid w:val="00A566F0"/>
    <w:rsid w:val="00A762B8"/>
    <w:rsid w:val="00AD276B"/>
    <w:rsid w:val="00AE6DB9"/>
    <w:rsid w:val="00AF2645"/>
    <w:rsid w:val="00B07BA4"/>
    <w:rsid w:val="00B167FB"/>
    <w:rsid w:val="00B17382"/>
    <w:rsid w:val="00B22DAC"/>
    <w:rsid w:val="00B3118F"/>
    <w:rsid w:val="00B377D1"/>
    <w:rsid w:val="00B435E6"/>
    <w:rsid w:val="00B44CA1"/>
    <w:rsid w:val="00B5156D"/>
    <w:rsid w:val="00B679B1"/>
    <w:rsid w:val="00B7028A"/>
    <w:rsid w:val="00B7344D"/>
    <w:rsid w:val="00BB0E36"/>
    <w:rsid w:val="00C00CC7"/>
    <w:rsid w:val="00C177F7"/>
    <w:rsid w:val="00C22CCC"/>
    <w:rsid w:val="00C270BA"/>
    <w:rsid w:val="00C315FA"/>
    <w:rsid w:val="00C3435E"/>
    <w:rsid w:val="00C35EBF"/>
    <w:rsid w:val="00C364EB"/>
    <w:rsid w:val="00C471B3"/>
    <w:rsid w:val="00C63BFF"/>
    <w:rsid w:val="00C73DCB"/>
    <w:rsid w:val="00C762B5"/>
    <w:rsid w:val="00C92237"/>
    <w:rsid w:val="00C926BF"/>
    <w:rsid w:val="00CA5691"/>
    <w:rsid w:val="00CB37BF"/>
    <w:rsid w:val="00CB3F13"/>
    <w:rsid w:val="00CC3973"/>
    <w:rsid w:val="00CC5ED0"/>
    <w:rsid w:val="00CD22C7"/>
    <w:rsid w:val="00CE3871"/>
    <w:rsid w:val="00CE4813"/>
    <w:rsid w:val="00D10A22"/>
    <w:rsid w:val="00D1132D"/>
    <w:rsid w:val="00D12EFB"/>
    <w:rsid w:val="00D175BB"/>
    <w:rsid w:val="00D31379"/>
    <w:rsid w:val="00D31BF4"/>
    <w:rsid w:val="00D52C58"/>
    <w:rsid w:val="00D63D6B"/>
    <w:rsid w:val="00D71C1D"/>
    <w:rsid w:val="00D76510"/>
    <w:rsid w:val="00D774A8"/>
    <w:rsid w:val="00DB1F21"/>
    <w:rsid w:val="00DB5D0C"/>
    <w:rsid w:val="00DC0CDB"/>
    <w:rsid w:val="00DD1335"/>
    <w:rsid w:val="00DD150E"/>
    <w:rsid w:val="00DD54BA"/>
    <w:rsid w:val="00DE7CEA"/>
    <w:rsid w:val="00E16C87"/>
    <w:rsid w:val="00E37D08"/>
    <w:rsid w:val="00E45354"/>
    <w:rsid w:val="00E5145C"/>
    <w:rsid w:val="00E55DCB"/>
    <w:rsid w:val="00E60AF9"/>
    <w:rsid w:val="00E76069"/>
    <w:rsid w:val="00E84081"/>
    <w:rsid w:val="00EA440E"/>
    <w:rsid w:val="00EA6539"/>
    <w:rsid w:val="00ED1F70"/>
    <w:rsid w:val="00ED3675"/>
    <w:rsid w:val="00ED60C9"/>
    <w:rsid w:val="00EE229D"/>
    <w:rsid w:val="00EE3AEE"/>
    <w:rsid w:val="00EE422D"/>
    <w:rsid w:val="00EF142C"/>
    <w:rsid w:val="00EF7488"/>
    <w:rsid w:val="00F066A5"/>
    <w:rsid w:val="00F137EB"/>
    <w:rsid w:val="00F30592"/>
    <w:rsid w:val="00F33571"/>
    <w:rsid w:val="00F46516"/>
    <w:rsid w:val="00F62060"/>
    <w:rsid w:val="00F82A23"/>
    <w:rsid w:val="00F84E25"/>
    <w:rsid w:val="00F96CBF"/>
    <w:rsid w:val="00FA7E9B"/>
    <w:rsid w:val="00FC58B6"/>
    <w:rsid w:val="00FE1605"/>
    <w:rsid w:val="00FE6B84"/>
    <w:rsid w:val="00FF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C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24ACE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4AC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4ACE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4AC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4AC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4ACE"/>
    <w:rPr>
      <w:rFonts w:ascii="Cambria" w:hAnsi="Cambria" w:cs="Cambria"/>
      <w:i/>
      <w:iCs/>
      <w:color w:val="243F60"/>
    </w:rPr>
  </w:style>
  <w:style w:type="character" w:customStyle="1" w:styleId="TekstpodstawowyZnak">
    <w:name w:val="Tekst podstawowy Znak"/>
    <w:basedOn w:val="Domylnaczcionkaakapitu"/>
    <w:uiPriority w:val="99"/>
    <w:semiHidden/>
    <w:rsid w:val="00424ACE"/>
  </w:style>
  <w:style w:type="character" w:customStyle="1" w:styleId="Tekstpodstawowy2Znak">
    <w:name w:val="Tekst podstawowy 2 Znak"/>
    <w:basedOn w:val="Domylnaczcionkaakapitu"/>
    <w:uiPriority w:val="99"/>
    <w:semiHidden/>
    <w:rsid w:val="00424ACE"/>
  </w:style>
  <w:style w:type="character" w:customStyle="1" w:styleId="Tekstpodstawowy3Znak">
    <w:name w:val="Tekst podstawowy 3 Znak"/>
    <w:basedOn w:val="Domylnaczcionkaakapitu"/>
    <w:uiPriority w:val="99"/>
    <w:semiHidden/>
    <w:rsid w:val="00424ACE"/>
    <w:rPr>
      <w:sz w:val="16"/>
      <w:szCs w:val="1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24AC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424ACE"/>
    <w:rPr>
      <w:rFonts w:ascii="Calibri" w:eastAsia="Times New Roman" w:hAnsi="Calibri" w:cs="Calibri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424ACE"/>
    <w:rPr>
      <w:rFonts w:ascii="Calibri" w:eastAsia="Times New Roman" w:hAnsi="Calibri" w:cs="Calibri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24AC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4ACE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4AC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4ACE"/>
  </w:style>
  <w:style w:type="character" w:customStyle="1" w:styleId="StopkaZnak">
    <w:name w:val="Stopka Znak"/>
    <w:basedOn w:val="Domylnaczcionkaakapitu"/>
    <w:link w:val="Stopka"/>
    <w:uiPriority w:val="99"/>
    <w:locked/>
    <w:rsid w:val="00424ACE"/>
  </w:style>
  <w:style w:type="character" w:customStyle="1" w:styleId="ListLabel1">
    <w:name w:val="ListLabel 1"/>
    <w:uiPriority w:val="99"/>
    <w:rsid w:val="009E23A6"/>
    <w:rPr>
      <w:rFonts w:ascii="Calibri" w:hAnsi="Calibri" w:cs="Calibri"/>
      <w:sz w:val="20"/>
      <w:szCs w:val="20"/>
    </w:rPr>
  </w:style>
  <w:style w:type="character" w:customStyle="1" w:styleId="ListLabel2">
    <w:name w:val="ListLabel 2"/>
    <w:uiPriority w:val="99"/>
    <w:rsid w:val="009E23A6"/>
    <w:rPr>
      <w:rFonts w:eastAsia="Times New Roman"/>
    </w:rPr>
  </w:style>
  <w:style w:type="character" w:customStyle="1" w:styleId="ListLabel3">
    <w:name w:val="ListLabel 3"/>
    <w:uiPriority w:val="99"/>
    <w:rsid w:val="009E23A6"/>
    <w:rPr>
      <w:rFonts w:eastAsia="Times New Roman"/>
    </w:rPr>
  </w:style>
  <w:style w:type="character" w:customStyle="1" w:styleId="ListLabel4">
    <w:name w:val="ListLabel 4"/>
    <w:uiPriority w:val="99"/>
    <w:rsid w:val="009E23A6"/>
    <w:rPr>
      <w:rFonts w:ascii="Verdana" w:hAnsi="Verdana" w:cs="Verdana"/>
      <w:sz w:val="20"/>
      <w:szCs w:val="20"/>
    </w:rPr>
  </w:style>
  <w:style w:type="character" w:customStyle="1" w:styleId="ListLabel5">
    <w:name w:val="ListLabel 5"/>
    <w:uiPriority w:val="99"/>
    <w:rsid w:val="009E23A6"/>
    <w:rPr>
      <w:rFonts w:ascii="Calibri" w:hAnsi="Calibri" w:cs="Calibri"/>
      <w:b/>
      <w:bCs/>
      <w:color w:val="auto"/>
      <w:sz w:val="20"/>
      <w:szCs w:val="20"/>
    </w:rPr>
  </w:style>
  <w:style w:type="character" w:customStyle="1" w:styleId="ListLabel6">
    <w:name w:val="ListLabel 6"/>
    <w:uiPriority w:val="99"/>
    <w:rsid w:val="009E23A6"/>
    <w:rPr>
      <w:rFonts w:ascii="Verdana" w:hAnsi="Verdana" w:cs="Verdana"/>
      <w:b/>
      <w:bCs/>
      <w:sz w:val="20"/>
      <w:szCs w:val="20"/>
    </w:rPr>
  </w:style>
  <w:style w:type="character" w:customStyle="1" w:styleId="ListLabel7">
    <w:name w:val="ListLabel 7"/>
    <w:uiPriority w:val="99"/>
    <w:rsid w:val="009E23A6"/>
    <w:rPr>
      <w:rFonts w:ascii="Verdana" w:hAnsi="Verdana" w:cs="Verdana"/>
      <w:sz w:val="20"/>
      <w:szCs w:val="20"/>
    </w:rPr>
  </w:style>
  <w:style w:type="character" w:customStyle="1" w:styleId="ListLabel8">
    <w:name w:val="ListLabel 8"/>
    <w:uiPriority w:val="99"/>
    <w:rsid w:val="009E23A6"/>
  </w:style>
  <w:style w:type="character" w:customStyle="1" w:styleId="ListLabel9">
    <w:name w:val="ListLabel 9"/>
    <w:uiPriority w:val="99"/>
    <w:rsid w:val="009E23A6"/>
  </w:style>
  <w:style w:type="character" w:customStyle="1" w:styleId="ListLabel10">
    <w:name w:val="ListLabel 10"/>
    <w:uiPriority w:val="99"/>
    <w:rsid w:val="009E23A6"/>
  </w:style>
  <w:style w:type="character" w:customStyle="1" w:styleId="ListLabel11">
    <w:name w:val="ListLabel 11"/>
    <w:uiPriority w:val="99"/>
    <w:rsid w:val="009E23A6"/>
  </w:style>
  <w:style w:type="character" w:customStyle="1" w:styleId="ListLabel12">
    <w:name w:val="ListLabel 12"/>
    <w:uiPriority w:val="99"/>
    <w:rsid w:val="009E23A6"/>
  </w:style>
  <w:style w:type="character" w:customStyle="1" w:styleId="ListLabel13">
    <w:name w:val="ListLabel 13"/>
    <w:uiPriority w:val="99"/>
    <w:rsid w:val="009E23A6"/>
  </w:style>
  <w:style w:type="character" w:customStyle="1" w:styleId="ListLabel14">
    <w:name w:val="ListLabel 14"/>
    <w:uiPriority w:val="99"/>
    <w:rsid w:val="009E23A6"/>
  </w:style>
  <w:style w:type="character" w:customStyle="1" w:styleId="ListLabel15">
    <w:name w:val="ListLabel 15"/>
    <w:uiPriority w:val="99"/>
    <w:rsid w:val="009E23A6"/>
  </w:style>
  <w:style w:type="character" w:customStyle="1" w:styleId="ListLabel16">
    <w:name w:val="ListLabel 16"/>
    <w:uiPriority w:val="99"/>
    <w:rsid w:val="009E23A6"/>
    <w:rPr>
      <w:rFonts w:ascii="Verdana" w:hAnsi="Verdana" w:cs="Verdana"/>
      <w:i/>
      <w:iCs/>
      <w:color w:val="auto"/>
      <w:sz w:val="20"/>
      <w:szCs w:val="20"/>
    </w:rPr>
  </w:style>
  <w:style w:type="character" w:customStyle="1" w:styleId="ListLabel17">
    <w:name w:val="ListLabel 17"/>
    <w:uiPriority w:val="99"/>
    <w:rsid w:val="009E23A6"/>
    <w:rPr>
      <w:rFonts w:ascii="Verdana" w:hAnsi="Verdana" w:cs="Verdana"/>
      <w:sz w:val="20"/>
      <w:szCs w:val="20"/>
    </w:rPr>
  </w:style>
  <w:style w:type="character" w:customStyle="1" w:styleId="ListLabel18">
    <w:name w:val="ListLabel 18"/>
    <w:uiPriority w:val="99"/>
    <w:rsid w:val="009E23A6"/>
  </w:style>
  <w:style w:type="character" w:customStyle="1" w:styleId="ListLabel19">
    <w:name w:val="ListLabel 19"/>
    <w:uiPriority w:val="99"/>
    <w:rsid w:val="009E23A6"/>
  </w:style>
  <w:style w:type="character" w:customStyle="1" w:styleId="ListLabel20">
    <w:name w:val="ListLabel 20"/>
    <w:uiPriority w:val="99"/>
    <w:rsid w:val="009E23A6"/>
  </w:style>
  <w:style w:type="character" w:customStyle="1" w:styleId="ListLabel21">
    <w:name w:val="ListLabel 21"/>
    <w:uiPriority w:val="99"/>
    <w:rsid w:val="009E23A6"/>
  </w:style>
  <w:style w:type="character" w:customStyle="1" w:styleId="ListLabel22">
    <w:name w:val="ListLabel 22"/>
    <w:uiPriority w:val="99"/>
    <w:rsid w:val="009E23A6"/>
  </w:style>
  <w:style w:type="character" w:customStyle="1" w:styleId="ListLabel23">
    <w:name w:val="ListLabel 23"/>
    <w:uiPriority w:val="99"/>
    <w:rsid w:val="009E23A6"/>
  </w:style>
  <w:style w:type="character" w:customStyle="1" w:styleId="ListLabel24">
    <w:name w:val="ListLabel 24"/>
    <w:uiPriority w:val="99"/>
    <w:rsid w:val="009E23A6"/>
  </w:style>
  <w:style w:type="character" w:customStyle="1" w:styleId="ListLabel25">
    <w:name w:val="ListLabel 25"/>
    <w:uiPriority w:val="99"/>
    <w:rsid w:val="009E23A6"/>
  </w:style>
  <w:style w:type="character" w:customStyle="1" w:styleId="ListLabel26">
    <w:name w:val="ListLabel 26"/>
    <w:uiPriority w:val="99"/>
    <w:rsid w:val="009E23A6"/>
    <w:rPr>
      <w:rFonts w:ascii="Verdana" w:hAnsi="Verdana" w:cs="Verdana"/>
      <w:i/>
      <w:iCs/>
      <w:sz w:val="20"/>
      <w:szCs w:val="20"/>
    </w:rPr>
  </w:style>
  <w:style w:type="character" w:customStyle="1" w:styleId="ListLabel27">
    <w:name w:val="ListLabel 27"/>
    <w:uiPriority w:val="99"/>
    <w:rsid w:val="009E23A6"/>
    <w:rPr>
      <w:rFonts w:ascii="Verdana" w:hAnsi="Verdana" w:cs="Verdana"/>
      <w:b/>
      <w:bCs/>
      <w:color w:val="auto"/>
      <w:sz w:val="20"/>
      <w:szCs w:val="20"/>
    </w:rPr>
  </w:style>
  <w:style w:type="character" w:customStyle="1" w:styleId="ListLabel28">
    <w:name w:val="ListLabel 28"/>
    <w:uiPriority w:val="99"/>
    <w:rsid w:val="009E23A6"/>
    <w:rPr>
      <w:rFonts w:ascii="Verdana" w:hAnsi="Verdana" w:cs="Verdana"/>
      <w:b/>
      <w:bCs/>
      <w:color w:val="auto"/>
      <w:sz w:val="20"/>
      <w:szCs w:val="20"/>
    </w:rPr>
  </w:style>
  <w:style w:type="character" w:customStyle="1" w:styleId="ListLabel29">
    <w:name w:val="ListLabel 29"/>
    <w:uiPriority w:val="99"/>
    <w:rsid w:val="009E23A6"/>
    <w:rPr>
      <w:rFonts w:ascii="Verdana" w:hAnsi="Verdana" w:cs="Verdana"/>
      <w:b/>
      <w:bCs/>
      <w:color w:val="auto"/>
      <w:sz w:val="20"/>
      <w:szCs w:val="20"/>
    </w:rPr>
  </w:style>
  <w:style w:type="character" w:customStyle="1" w:styleId="ListLabel30">
    <w:name w:val="ListLabel 30"/>
    <w:uiPriority w:val="99"/>
    <w:rsid w:val="009E23A6"/>
    <w:rPr>
      <w:rFonts w:ascii="Verdana" w:hAnsi="Verdana" w:cs="Verdana"/>
      <w:b/>
      <w:bCs/>
      <w:color w:val="auto"/>
      <w:sz w:val="20"/>
      <w:szCs w:val="20"/>
    </w:rPr>
  </w:style>
  <w:style w:type="character" w:customStyle="1" w:styleId="ListLabel31">
    <w:name w:val="ListLabel 31"/>
    <w:uiPriority w:val="99"/>
    <w:rsid w:val="009E23A6"/>
    <w:rPr>
      <w:rFonts w:ascii="Verdana" w:hAnsi="Verdana" w:cs="Verdana"/>
      <w:b/>
      <w:bCs/>
      <w:sz w:val="20"/>
      <w:szCs w:val="20"/>
    </w:rPr>
  </w:style>
  <w:style w:type="character" w:customStyle="1" w:styleId="ListLabel32">
    <w:name w:val="ListLabel 32"/>
    <w:uiPriority w:val="99"/>
    <w:rsid w:val="009E23A6"/>
  </w:style>
  <w:style w:type="character" w:customStyle="1" w:styleId="ListLabel33">
    <w:name w:val="ListLabel 33"/>
    <w:uiPriority w:val="99"/>
    <w:rsid w:val="009E23A6"/>
  </w:style>
  <w:style w:type="character" w:customStyle="1" w:styleId="ListLabel34">
    <w:name w:val="ListLabel 34"/>
    <w:uiPriority w:val="99"/>
    <w:rsid w:val="009E23A6"/>
  </w:style>
  <w:style w:type="character" w:customStyle="1" w:styleId="ListLabel35">
    <w:name w:val="ListLabel 35"/>
    <w:uiPriority w:val="99"/>
    <w:rsid w:val="009E23A6"/>
  </w:style>
  <w:style w:type="character" w:customStyle="1" w:styleId="ListLabel36">
    <w:name w:val="ListLabel 36"/>
    <w:uiPriority w:val="99"/>
    <w:rsid w:val="009E23A6"/>
  </w:style>
  <w:style w:type="character" w:customStyle="1" w:styleId="ListLabel37">
    <w:name w:val="ListLabel 37"/>
    <w:uiPriority w:val="99"/>
    <w:rsid w:val="009E23A6"/>
  </w:style>
  <w:style w:type="character" w:customStyle="1" w:styleId="ListLabel38">
    <w:name w:val="ListLabel 38"/>
    <w:uiPriority w:val="99"/>
    <w:rsid w:val="009E23A6"/>
  </w:style>
  <w:style w:type="character" w:customStyle="1" w:styleId="ListLabel39">
    <w:name w:val="ListLabel 39"/>
    <w:uiPriority w:val="99"/>
    <w:rsid w:val="009E23A6"/>
  </w:style>
  <w:style w:type="character" w:customStyle="1" w:styleId="ListLabel40">
    <w:name w:val="ListLabel 40"/>
    <w:uiPriority w:val="99"/>
    <w:rsid w:val="009E23A6"/>
    <w:rPr>
      <w:rFonts w:ascii="Verdana" w:hAnsi="Verdana" w:cs="Verdana"/>
      <w:b/>
      <w:bCs/>
      <w:color w:val="auto"/>
      <w:sz w:val="20"/>
      <w:szCs w:val="20"/>
    </w:rPr>
  </w:style>
  <w:style w:type="character" w:customStyle="1" w:styleId="ListLabel41">
    <w:name w:val="ListLabel 41"/>
    <w:uiPriority w:val="99"/>
    <w:rsid w:val="009E23A6"/>
    <w:rPr>
      <w:rFonts w:ascii="Calibri" w:hAnsi="Calibri" w:cs="Calibri"/>
      <w:color w:val="auto"/>
      <w:sz w:val="20"/>
      <w:szCs w:val="20"/>
    </w:rPr>
  </w:style>
  <w:style w:type="character" w:customStyle="1" w:styleId="ListLabel42">
    <w:name w:val="ListLabel 42"/>
    <w:uiPriority w:val="99"/>
    <w:rsid w:val="009E23A6"/>
    <w:rPr>
      <w:rFonts w:ascii="Verdana" w:hAnsi="Verdana" w:cs="Verdana"/>
      <w:color w:val="auto"/>
      <w:sz w:val="20"/>
      <w:szCs w:val="20"/>
    </w:rPr>
  </w:style>
  <w:style w:type="character" w:customStyle="1" w:styleId="ListLabel43">
    <w:name w:val="ListLabel 43"/>
    <w:uiPriority w:val="99"/>
    <w:rsid w:val="009E23A6"/>
    <w:rPr>
      <w:rFonts w:ascii="Verdana" w:hAnsi="Verdana" w:cs="Verdana"/>
      <w:color w:val="auto"/>
      <w:sz w:val="20"/>
      <w:szCs w:val="20"/>
    </w:rPr>
  </w:style>
  <w:style w:type="character" w:customStyle="1" w:styleId="ListLabel44">
    <w:name w:val="ListLabel 44"/>
    <w:uiPriority w:val="99"/>
    <w:rsid w:val="009E23A6"/>
  </w:style>
  <w:style w:type="character" w:customStyle="1" w:styleId="ListLabel45">
    <w:name w:val="ListLabel 45"/>
    <w:uiPriority w:val="99"/>
    <w:rsid w:val="009E23A6"/>
    <w:rPr>
      <w:rFonts w:ascii="Calibri" w:hAnsi="Calibri" w:cs="Calibri"/>
      <w:b/>
      <w:bCs/>
      <w:sz w:val="20"/>
      <w:szCs w:val="20"/>
    </w:rPr>
  </w:style>
  <w:style w:type="character" w:customStyle="1" w:styleId="ListLabel46">
    <w:name w:val="ListLabel 46"/>
    <w:uiPriority w:val="99"/>
    <w:rsid w:val="009E23A6"/>
    <w:rPr>
      <w:rFonts w:ascii="Calibri" w:hAnsi="Calibri" w:cs="Calibri"/>
      <w:sz w:val="20"/>
      <w:szCs w:val="20"/>
    </w:rPr>
  </w:style>
  <w:style w:type="character" w:customStyle="1" w:styleId="ListLabel47">
    <w:name w:val="ListLabel 47"/>
    <w:uiPriority w:val="99"/>
    <w:rsid w:val="009E23A6"/>
    <w:rPr>
      <w:rFonts w:ascii="Verdana" w:hAnsi="Verdana" w:cs="Verdana"/>
      <w:b/>
      <w:bCs/>
      <w:sz w:val="20"/>
      <w:szCs w:val="20"/>
    </w:rPr>
  </w:style>
  <w:style w:type="character" w:customStyle="1" w:styleId="ListLabel48">
    <w:name w:val="ListLabel 48"/>
    <w:uiPriority w:val="99"/>
    <w:rsid w:val="009E23A6"/>
    <w:rPr>
      <w:rFonts w:ascii="Verdana" w:hAnsi="Verdana" w:cs="Verdana"/>
      <w:b/>
      <w:bCs/>
      <w:sz w:val="20"/>
      <w:szCs w:val="20"/>
    </w:rPr>
  </w:style>
  <w:style w:type="character" w:customStyle="1" w:styleId="ListLabel49">
    <w:name w:val="ListLabel 49"/>
    <w:uiPriority w:val="99"/>
    <w:rsid w:val="009E23A6"/>
    <w:rPr>
      <w:rFonts w:ascii="Verdana" w:hAnsi="Verdana" w:cs="Verdana"/>
      <w:b/>
      <w:bCs/>
      <w:sz w:val="20"/>
      <w:szCs w:val="20"/>
    </w:rPr>
  </w:style>
  <w:style w:type="character" w:customStyle="1" w:styleId="ListLabel50">
    <w:name w:val="ListLabel 50"/>
    <w:uiPriority w:val="99"/>
    <w:rsid w:val="009E23A6"/>
    <w:rPr>
      <w:rFonts w:ascii="Calibri" w:hAnsi="Calibri" w:cs="Calibri"/>
      <w:sz w:val="20"/>
      <w:szCs w:val="20"/>
    </w:rPr>
  </w:style>
  <w:style w:type="character" w:customStyle="1" w:styleId="ListLabel51">
    <w:name w:val="ListLabel 51"/>
    <w:uiPriority w:val="99"/>
    <w:rsid w:val="009E23A6"/>
    <w:rPr>
      <w:rFonts w:ascii="Calibri" w:hAnsi="Calibri" w:cs="Calibri"/>
      <w:sz w:val="20"/>
      <w:szCs w:val="20"/>
    </w:rPr>
  </w:style>
  <w:style w:type="character" w:customStyle="1" w:styleId="ListLabel52">
    <w:name w:val="ListLabel 52"/>
    <w:uiPriority w:val="99"/>
    <w:rsid w:val="009E23A6"/>
    <w:rPr>
      <w:rFonts w:ascii="Calibri" w:hAnsi="Calibri" w:cs="Calibri"/>
      <w:sz w:val="20"/>
      <w:szCs w:val="20"/>
    </w:rPr>
  </w:style>
  <w:style w:type="character" w:customStyle="1" w:styleId="ListLabel53">
    <w:name w:val="ListLabel 53"/>
    <w:uiPriority w:val="99"/>
    <w:rsid w:val="009E23A6"/>
  </w:style>
  <w:style w:type="character" w:customStyle="1" w:styleId="ListLabel54">
    <w:name w:val="ListLabel 54"/>
    <w:uiPriority w:val="99"/>
    <w:rsid w:val="009E23A6"/>
  </w:style>
  <w:style w:type="character" w:customStyle="1" w:styleId="ListLabel55">
    <w:name w:val="ListLabel 55"/>
    <w:uiPriority w:val="99"/>
    <w:rsid w:val="009E23A6"/>
  </w:style>
  <w:style w:type="paragraph" w:styleId="Nagwek">
    <w:name w:val="header"/>
    <w:basedOn w:val="Normalny"/>
    <w:next w:val="Tekstpodstawowy"/>
    <w:link w:val="NagwekZnak"/>
    <w:uiPriority w:val="99"/>
    <w:semiHidden/>
    <w:rsid w:val="0042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DF29FC"/>
  </w:style>
  <w:style w:type="paragraph" w:styleId="Tekstpodstawowy">
    <w:name w:val="Body Text"/>
    <w:basedOn w:val="Normalny"/>
    <w:link w:val="TekstpodstawowyZnak1"/>
    <w:uiPriority w:val="99"/>
    <w:semiHidden/>
    <w:rsid w:val="00424ACE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omylnaczcionkaakapitu"/>
    <w:uiPriority w:val="99"/>
    <w:semiHidden/>
    <w:rsid w:val="00DF29FC"/>
  </w:style>
  <w:style w:type="paragraph" w:styleId="Lista">
    <w:name w:val="List"/>
    <w:basedOn w:val="Tekstpodstawowy"/>
    <w:uiPriority w:val="99"/>
    <w:rsid w:val="009E23A6"/>
  </w:style>
  <w:style w:type="paragraph" w:styleId="Legenda">
    <w:name w:val="caption"/>
    <w:basedOn w:val="Normalny"/>
    <w:uiPriority w:val="99"/>
    <w:qFormat/>
    <w:rsid w:val="009E23A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23A6"/>
    <w:pPr>
      <w:suppressLineNumbers/>
    </w:pPr>
  </w:style>
  <w:style w:type="paragraph" w:styleId="Bezodstpw">
    <w:name w:val="No Spacing"/>
    <w:uiPriority w:val="99"/>
    <w:qFormat/>
    <w:rsid w:val="00424ACE"/>
  </w:style>
  <w:style w:type="paragraph" w:styleId="Tekstpodstawowy2">
    <w:name w:val="Body Text 2"/>
    <w:basedOn w:val="Normalny"/>
    <w:link w:val="Tekstpodstawowy2Znak1"/>
    <w:uiPriority w:val="99"/>
    <w:semiHidden/>
    <w:rsid w:val="00424ACE"/>
    <w:pPr>
      <w:spacing w:after="120" w:line="480" w:lineRule="auto"/>
    </w:pPr>
  </w:style>
  <w:style w:type="character" w:customStyle="1" w:styleId="BodyText2Char1">
    <w:name w:val="Body Text 2 Char1"/>
    <w:basedOn w:val="Domylnaczcionkaakapitu"/>
    <w:uiPriority w:val="99"/>
    <w:semiHidden/>
    <w:rsid w:val="00DF29FC"/>
  </w:style>
  <w:style w:type="paragraph" w:styleId="Tekstpodstawowy3">
    <w:name w:val="Body Text 3"/>
    <w:basedOn w:val="Normalny"/>
    <w:link w:val="Tekstpodstawowy3Znak1"/>
    <w:uiPriority w:val="99"/>
    <w:semiHidden/>
    <w:rsid w:val="00424AC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omylnaczcionkaakapitu"/>
    <w:uiPriority w:val="99"/>
    <w:semiHidden/>
    <w:rsid w:val="00DF29FC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424AC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2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DF29FC"/>
    <w:rPr>
      <w:rFonts w:ascii="Times New Roman" w:hAnsi="Times New Roman" w:cs="Times New Roman"/>
      <w:sz w:val="0"/>
      <w:szCs w:val="0"/>
    </w:rPr>
  </w:style>
  <w:style w:type="paragraph" w:styleId="Tekstkomentarza">
    <w:name w:val="annotation text"/>
    <w:basedOn w:val="Normalny"/>
    <w:link w:val="TekstkomentarzaZnak"/>
    <w:uiPriority w:val="99"/>
    <w:semiHidden/>
    <w:rsid w:val="00424AC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DF29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2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DF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9559-3CE3-4BC5-9790-2602090B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5632</Words>
  <Characters>33793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aaa</dc:creator>
  <cp:lastModifiedBy>Użytkownik systemu Windows</cp:lastModifiedBy>
  <cp:revision>16</cp:revision>
  <cp:lastPrinted>2019-10-11T07:12:00Z</cp:lastPrinted>
  <dcterms:created xsi:type="dcterms:W3CDTF">2019-10-22T19:20:00Z</dcterms:created>
  <dcterms:modified xsi:type="dcterms:W3CDTF">2019-10-29T13:36:00Z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